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0D58" w14:textId="41272F79" w:rsidR="00D4753E" w:rsidRPr="00154ADF" w:rsidRDefault="00154ADF" w:rsidP="007E6A50">
      <w:pPr>
        <w:spacing w:after="0" w:line="240" w:lineRule="auto"/>
        <w:rPr>
          <w:rFonts w:ascii="Verdana" w:hAnsi="Verdana"/>
        </w:rPr>
      </w:pPr>
      <w:r w:rsidRPr="00154AD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985D51" wp14:editId="2A568C4A">
                <wp:simplePos x="0" y="0"/>
                <wp:positionH relativeFrom="column">
                  <wp:posOffset>4594860</wp:posOffset>
                </wp:positionH>
                <wp:positionV relativeFrom="paragraph">
                  <wp:posOffset>-76071</wp:posOffset>
                </wp:positionV>
                <wp:extent cx="1985058" cy="71763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058" cy="717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0E7925" w14:textId="1B23AF7D" w:rsidR="00D4753E" w:rsidRPr="003B48D0" w:rsidRDefault="00D4753E" w:rsidP="00154ADF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B48D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Andrea Culp, Director</w:t>
                            </w:r>
                          </w:p>
                          <w:p w14:paraId="43100C9A" w14:textId="5B1D4601" w:rsidR="00D4753E" w:rsidRPr="003B48D0" w:rsidRDefault="00D4753E" w:rsidP="00154ADF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B48D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aculp@coloradocollege.edu</w:t>
                            </w:r>
                          </w:p>
                          <w:p w14:paraId="75C07954" w14:textId="3CC55A95" w:rsidR="00D4753E" w:rsidRPr="003B48D0" w:rsidRDefault="00D4753E" w:rsidP="00154ADF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B48D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www.CCpublicinterest.com</w:t>
                            </w:r>
                          </w:p>
                          <w:p w14:paraId="0F7E625D" w14:textId="5A07F1BC" w:rsidR="00D4753E" w:rsidRPr="003B48D0" w:rsidRDefault="009F6A82" w:rsidP="00154ADF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B48D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719.389.6310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85D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1.8pt;margin-top:-6pt;width:156.3pt;height:5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VaFgIAACwEAAAOAAAAZHJzL2Uyb0RvYy54bWysU8lu2zAQvRfIPxC8x5IdL4lgOXATuChg&#10;JAGcImeaIi0BFIclaUvu13dIyQvSnopeqKFmf+9x/tjWihyEdRXonA4HKSVCcygqvcvpj/fV7T0l&#10;zjNdMAVa5PQoHH1c3HyZNyYTIyhBFcISLKJd1piclt6bLEkcL0XN3ACM0OiUYGvm8Wp3SWFZg9Vr&#10;lYzSdJo0YAtjgQvn8O9z56SLWF9Kwf2rlE54onKKs/l42nhuw5ks5izbWWbKivdjsH+YomaVxqbn&#10;Us/MM7K31R+l6opbcCD9gEOdgJQVF3EH3GaYftpmUzIj4i4IjjNnmNz/K8tfDhvzZolvv0KLBAZA&#10;GuMyhz/DPq20dfjipAT9COHxDJtoPeEh6eF+kk6QaI6+2XA2vYu4JpdsY53/JqAmwcipRVoiWuyw&#10;dh47YugpJDTTsKqUitQoTZqcTu8maUw4ezBDaUy8zBos327bfoEtFEfcy0JHuTN8VWHzNXP+jVnk&#10;GFdB3fpXPKQCbAK9RUkJ9tff/od4hB69lDSomZy6n3tmBSXqu0ZSHobjcRBZvIwnsxFe7LVne+3R&#10;+/oJUJZDfCGGRzPEe3UypYX6A+W9DF3RxTTH3jn1J/PJd0rG58HFchmDUFaG+bXeGB5KBzgDtO/t&#10;B7Omx98jcy9wUhfLPtHQxXZELPceZBU5CgB3qPa4oyQjdf3zCZq/vseoyyNf/AYAAP//AwBQSwME&#10;FAAGAAgAAAAhAFiZ5kDiAAAADAEAAA8AAABkcnMvZG93bnJldi54bWxMj8FOwzAMhu9IvENkJG5b&#10;0k6UqTSdpkoTEoLDxi7c0sZrKxKnNNlWeHrSE9xs+dPv7y82kzXsgqPvHUlIlgIYUuN0T62E4/tu&#10;sQbmgyKtjCOU8I0eNuXtTaFy7a60x8shtCyGkM+VhC6EIefcNx1a5ZduQIq3kxutCnEdW65HdY3h&#10;1vBUiIxb1VP80KkBqw6bz8PZSnipdm9qX6d2/WOq59fTdvg6fjxIeX83bZ+ABZzCHwyzflSHMjrV&#10;7kzaMyPhMV1lEZWwSNJYaibEKkuB1fOUCOBlwf+XKH8BAAD//wMAUEsBAi0AFAAGAAgAAAAhALaD&#10;OJL+AAAA4QEAABMAAAAAAAAAAAAAAAAAAAAAAFtDb250ZW50X1R5cGVzXS54bWxQSwECLQAUAAYA&#10;CAAAACEAOP0h/9YAAACUAQAACwAAAAAAAAAAAAAAAAAvAQAAX3JlbHMvLnJlbHNQSwECLQAUAAYA&#10;CAAAACEAhB71WhYCAAAsBAAADgAAAAAAAAAAAAAAAAAuAgAAZHJzL2Uyb0RvYy54bWxQSwECLQAU&#10;AAYACAAAACEAWJnmQOIAAAAMAQAADwAAAAAAAAAAAAAAAABwBAAAZHJzL2Rvd25yZXYueG1sUEsF&#10;BgAAAAAEAAQA8wAAAH8FAAAAAA==&#10;" filled="f" stroked="f" strokeweight=".5pt">
                <v:textbox>
                  <w:txbxContent>
                    <w:p w14:paraId="300E7925" w14:textId="1B23AF7D" w:rsidR="00D4753E" w:rsidRPr="003B48D0" w:rsidRDefault="00D4753E" w:rsidP="00154ADF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B48D0">
                        <w:rPr>
                          <w:rFonts w:ascii="Verdana" w:hAnsi="Verdana"/>
                          <w:sz w:val="20"/>
                          <w:szCs w:val="20"/>
                        </w:rPr>
                        <w:t>Andrea Culp, Director</w:t>
                      </w:r>
                    </w:p>
                    <w:p w14:paraId="43100C9A" w14:textId="5B1D4601" w:rsidR="00D4753E" w:rsidRPr="003B48D0" w:rsidRDefault="00D4753E" w:rsidP="00154ADF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B48D0">
                        <w:rPr>
                          <w:rFonts w:ascii="Verdana" w:hAnsi="Verdana"/>
                          <w:sz w:val="20"/>
                          <w:szCs w:val="20"/>
                        </w:rPr>
                        <w:t>aculp@coloradocollege.edu</w:t>
                      </w:r>
                    </w:p>
                    <w:p w14:paraId="75C07954" w14:textId="3CC55A95" w:rsidR="00D4753E" w:rsidRPr="003B48D0" w:rsidRDefault="00D4753E" w:rsidP="00154ADF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B48D0">
                        <w:rPr>
                          <w:rFonts w:ascii="Verdana" w:hAnsi="Verdana"/>
                          <w:sz w:val="20"/>
                          <w:szCs w:val="20"/>
                        </w:rPr>
                        <w:t>www.CCpublicinterest.com</w:t>
                      </w:r>
                    </w:p>
                    <w:p w14:paraId="0F7E625D" w14:textId="5A07F1BC" w:rsidR="00D4753E" w:rsidRPr="003B48D0" w:rsidRDefault="009F6A82" w:rsidP="00154ADF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B48D0">
                        <w:rPr>
                          <w:rFonts w:ascii="Verdana" w:hAnsi="Verdana"/>
                          <w:sz w:val="20"/>
                          <w:szCs w:val="20"/>
                        </w:rPr>
                        <w:t>719.389.6310</w:t>
                      </w:r>
                    </w:p>
                  </w:txbxContent>
                </v:textbox>
              </v:shape>
            </w:pict>
          </mc:Fallback>
        </mc:AlternateContent>
      </w:r>
      <w:r w:rsidRPr="00154AD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10A9EA" wp14:editId="45C51322">
                <wp:simplePos x="0" y="0"/>
                <wp:positionH relativeFrom="column">
                  <wp:posOffset>-83916</wp:posOffset>
                </wp:positionH>
                <wp:positionV relativeFrom="paragraph">
                  <wp:posOffset>-89705</wp:posOffset>
                </wp:positionV>
                <wp:extent cx="4201610" cy="80444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610" cy="804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E331B" w14:textId="7D18058B" w:rsidR="00D4753E" w:rsidRDefault="00D475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99C56" wp14:editId="444385FE">
                                  <wp:extent cx="4042500" cy="578734"/>
                                  <wp:effectExtent l="0" t="0" r="0" b="0"/>
                                  <wp:docPr id="1" name="Picture 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6154" cy="609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0A9EA" id="Text Box 2" o:spid="_x0000_s1027" type="#_x0000_t202" style="position:absolute;margin-left:-6.6pt;margin-top:-7.05pt;width:330.85pt;height:6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ywGAIAADMEAAAOAAAAZHJzL2Uyb0RvYy54bWysU01vGyEQvVfqf0Dc6127GzdZeR25iVxV&#10;spJITpUzZsG7EjAUsHfdX9+B9ZfSnqpeYGCG+XjvMbvvtSJ74XwLpqLjUU6JMBzq1mwr+uN1+emW&#10;Eh+YqZkCIyp6EJ7ezz9+mHW2FBNoQNXCEUxifNnZijYh2DLLPG+EZn4EVhh0SnCaBTy6bVY71mF2&#10;rbJJnk+zDlxtHXDhPd4+Dk46T/mlFDw8S+lFIKqi2FtIq0vrJq7ZfMbKrWO2afmxDfYPXWjWGix6&#10;TvXIAiM71/6RSrfcgQcZRhx0BlK2XKQZcJpx/m6adcOsSLMgON6eYfL/Ly1/2q/tiyOh/wo9EhgB&#10;6awvPV7GeXrpdNyxU4J+hPBwhk30gXC8LLD16RhdHH23eVEUKU12eW2dD98EaBKNijqkJaHF9isf&#10;sCKGnkJiMQPLVqlEjTKkq+j0802eHpw9+EIZfHjpNVqh3/Skra/m2EB9wPEcDMx7y5ct9rBiPrww&#10;h1Rj2yjf8IyLVIC14GhR0oD79bf7GI8MoJeSDqVTUf9zx5ygRH03yM3duCii1tKhuPkywYO79myu&#10;PWanHwDVOcaPYnkyY3xQJ1M60G+o8kWsii5mONauaDiZD2EQNP4SLhaLFITqsiyszNrymDqiGhF+&#10;7d+Ys0caAhL4BCeRsfIdG0PswMdiF0C2iaqI84DqEX5UZmLw+Iui9K/PKery1+e/AQAA//8DAFBL&#10;AwQUAAYACAAAACEAokP/OeIAAAALAQAADwAAAGRycy9kb3ducmV2LnhtbEyPTWvCQBCG7wX/wzJC&#10;b7pJqiGk2YgEpFDag9ZLb5PsmITuR5pdNe2v73qqtxnm4Z3nLTaTVuxCo+utERAvI2BkGit70wo4&#10;fuwWGTDn0UhU1pCAH3KwKWcPBebSXs2eLgffshBiXI4COu+HnHPXdKTRLe1AJtxOdtTowzq2XI54&#10;DeFa8SSKUq6xN+FDhwNVHTVfh7MW8Frt3nFfJzr7VdXL22k7fB8/10I8zqftMzBPk/+H4aYf1KEM&#10;TrU9G+mYErCIn5KA3oZVDCwQ6SpbA6sDGicp8LLg9x3KPwAAAP//AwBQSwECLQAUAAYACAAAACEA&#10;toM4kv4AAADhAQAAEwAAAAAAAAAAAAAAAAAAAAAAW0NvbnRlbnRfVHlwZXNdLnhtbFBLAQItABQA&#10;BgAIAAAAIQA4/SH/1gAAAJQBAAALAAAAAAAAAAAAAAAAAC8BAABfcmVscy8ucmVsc1BLAQItABQA&#10;BgAIAAAAIQCEn5ywGAIAADMEAAAOAAAAAAAAAAAAAAAAAC4CAABkcnMvZTJvRG9jLnhtbFBLAQIt&#10;ABQABgAIAAAAIQCiQ/854gAAAAsBAAAPAAAAAAAAAAAAAAAAAHIEAABkcnMvZG93bnJldi54bWxQ&#10;SwUGAAAAAAQABADzAAAAgQUAAAAA&#10;" filled="f" stroked="f" strokeweight=".5pt">
                <v:textbox>
                  <w:txbxContent>
                    <w:p w14:paraId="694E331B" w14:textId="7D18058B" w:rsidR="00D4753E" w:rsidRDefault="00D4753E">
                      <w:r>
                        <w:rPr>
                          <w:noProof/>
                        </w:rPr>
                        <w:drawing>
                          <wp:inline distT="0" distB="0" distL="0" distR="0" wp14:anchorId="1D999C56" wp14:editId="444385FE">
                            <wp:extent cx="4042500" cy="578734"/>
                            <wp:effectExtent l="0" t="0" r="0" b="0"/>
                            <wp:docPr id="1" name="Picture 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6154" cy="609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F2AD1F" w14:textId="264E4C8E" w:rsidR="00D4753E" w:rsidRPr="00154ADF" w:rsidRDefault="00D4753E" w:rsidP="007E6A50">
      <w:pPr>
        <w:spacing w:after="0" w:line="240" w:lineRule="auto"/>
        <w:rPr>
          <w:rFonts w:ascii="Verdana" w:hAnsi="Verdana"/>
        </w:rPr>
      </w:pPr>
    </w:p>
    <w:p w14:paraId="39BEDC72" w14:textId="6656A084" w:rsidR="00D5344F" w:rsidRPr="00154ADF" w:rsidRDefault="00D5344F" w:rsidP="007E6A50">
      <w:pPr>
        <w:spacing w:after="0" w:line="240" w:lineRule="auto"/>
        <w:rPr>
          <w:rFonts w:ascii="Verdana" w:hAnsi="Verdana"/>
        </w:rPr>
      </w:pPr>
    </w:p>
    <w:p w14:paraId="47A63615" w14:textId="6409A6B2" w:rsidR="00D5344F" w:rsidRPr="00154ADF" w:rsidRDefault="00D5344F" w:rsidP="007E6A50">
      <w:pPr>
        <w:spacing w:after="0" w:line="240" w:lineRule="auto"/>
        <w:rPr>
          <w:rFonts w:ascii="Verdana" w:hAnsi="Verdana"/>
        </w:rPr>
      </w:pPr>
    </w:p>
    <w:p w14:paraId="13DE05FC" w14:textId="77777777" w:rsidR="00154ADF" w:rsidRDefault="00154ADF" w:rsidP="007E6A50">
      <w:pPr>
        <w:spacing w:after="0" w:line="240" w:lineRule="auto"/>
        <w:rPr>
          <w:rFonts w:ascii="Verdana" w:hAnsi="Verdana"/>
        </w:rPr>
      </w:pPr>
    </w:p>
    <w:p w14:paraId="207B066A" w14:textId="77777777" w:rsidR="00291ED1" w:rsidRPr="00291ED1" w:rsidRDefault="00291ED1" w:rsidP="00291ED1">
      <w:pPr>
        <w:shd w:val="clear" w:color="auto" w:fill="808080" w:themeFill="background1" w:themeFillShade="80"/>
        <w:spacing w:after="0" w:line="240" w:lineRule="auto"/>
        <w:jc w:val="center"/>
        <w:rPr>
          <w:rFonts w:ascii="Verdana Pro Black" w:hAnsi="Verdana Pro Black"/>
          <w:color w:val="FFFFFF" w:themeColor="background1"/>
          <w:sz w:val="16"/>
          <w:szCs w:val="16"/>
        </w:rPr>
      </w:pPr>
    </w:p>
    <w:p w14:paraId="578CBE23" w14:textId="1A0DEE75" w:rsidR="00E26B57" w:rsidRPr="00291ED1" w:rsidRDefault="00443981" w:rsidP="00291ED1">
      <w:pPr>
        <w:shd w:val="clear" w:color="auto" w:fill="808080" w:themeFill="background1" w:themeFillShade="80"/>
        <w:spacing w:after="0" w:line="240" w:lineRule="auto"/>
        <w:jc w:val="center"/>
        <w:rPr>
          <w:rFonts w:ascii="Verdana Pro Black" w:hAnsi="Verdana Pro Black"/>
          <w:color w:val="FFFFFF" w:themeColor="background1"/>
          <w:sz w:val="32"/>
          <w:szCs w:val="32"/>
        </w:rPr>
      </w:pPr>
      <w:r>
        <w:rPr>
          <w:rFonts w:ascii="Verdana Pro Black" w:hAnsi="Verdana Pro Black"/>
          <w:color w:val="FFFFFF" w:themeColor="background1"/>
          <w:sz w:val="32"/>
          <w:szCs w:val="32"/>
        </w:rPr>
        <w:t>Fellowship Job Description</w:t>
      </w:r>
    </w:p>
    <w:p w14:paraId="026798D3" w14:textId="77777777" w:rsidR="00291ED1" w:rsidRPr="00291ED1" w:rsidRDefault="00291ED1" w:rsidP="00291ED1">
      <w:pPr>
        <w:shd w:val="clear" w:color="auto" w:fill="808080" w:themeFill="background1" w:themeFillShade="80"/>
        <w:spacing w:after="0" w:line="240" w:lineRule="auto"/>
        <w:jc w:val="center"/>
        <w:rPr>
          <w:rFonts w:ascii="Verdana Pro Black" w:hAnsi="Verdana Pro Black"/>
          <w:color w:val="FFFFFF" w:themeColor="background1"/>
          <w:sz w:val="16"/>
          <w:szCs w:val="16"/>
        </w:rPr>
      </w:pPr>
    </w:p>
    <w:p w14:paraId="3FA2D09C" w14:textId="77777777" w:rsidR="00BF61B3" w:rsidRPr="00154ADF" w:rsidRDefault="00BF61B3" w:rsidP="007E6A50">
      <w:pPr>
        <w:spacing w:after="0" w:line="240" w:lineRule="auto"/>
        <w:rPr>
          <w:rFonts w:ascii="Verdana" w:hAnsi="Verdana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430"/>
        <w:gridCol w:w="720"/>
        <w:gridCol w:w="3960"/>
        <w:gridCol w:w="720"/>
      </w:tblGrid>
      <w:tr w:rsidR="002328F8" w14:paraId="7D5FAD14" w14:textId="77777777" w:rsidTr="00B8281E">
        <w:trPr>
          <w:trHeight w:val="576"/>
        </w:trPr>
        <w:tc>
          <w:tcPr>
            <w:tcW w:w="2250" w:type="dxa"/>
            <w:vAlign w:val="center"/>
          </w:tcPr>
          <w:p w14:paraId="5ED1C6A2" w14:textId="4B2F1324" w:rsidR="002328F8" w:rsidRPr="002328F8" w:rsidRDefault="002328F8" w:rsidP="00403954">
            <w:pPr>
              <w:jc w:val="center"/>
              <w:rPr>
                <w:rFonts w:ascii="Verdana" w:hAnsi="Verdana"/>
              </w:rPr>
            </w:pPr>
            <w:r w:rsidRPr="002328F8">
              <w:rPr>
                <w:rFonts w:ascii="Verdana" w:hAnsi="Verdana"/>
              </w:rPr>
              <w:t>We are hiring for:</w:t>
            </w:r>
          </w:p>
        </w:tc>
        <w:tc>
          <w:tcPr>
            <w:tcW w:w="2430" w:type="dxa"/>
            <w:tcBorders>
              <w:right w:val="single" w:sz="18" w:space="0" w:color="auto"/>
            </w:tcBorders>
            <w:vAlign w:val="center"/>
          </w:tcPr>
          <w:p w14:paraId="300FF4E6" w14:textId="196B641B" w:rsidR="002328F8" w:rsidRPr="002328F8" w:rsidRDefault="002328F8" w:rsidP="0040395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328F8">
              <w:rPr>
                <w:rFonts w:ascii="Verdana" w:hAnsi="Verdana"/>
                <w:b/>
                <w:bCs/>
                <w:sz w:val="28"/>
                <w:szCs w:val="28"/>
              </w:rPr>
              <w:t>Summer 2023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32D672" w14:textId="1EA1D0CD" w:rsidR="002328F8" w:rsidRPr="00B8281E" w:rsidRDefault="002328F8" w:rsidP="0040395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59CAC7" w14:textId="40D3FDBF" w:rsidR="002328F8" w:rsidRPr="002328F8" w:rsidRDefault="002328F8" w:rsidP="00DC5A68">
            <w:pPr>
              <w:jc w:val="right"/>
              <w:rPr>
                <w:rFonts w:ascii="Verdana" w:hAnsi="Verdana"/>
                <w:sz w:val="14"/>
                <w:szCs w:val="14"/>
              </w:rPr>
            </w:pPr>
            <w:r w:rsidRPr="002328F8">
              <w:rPr>
                <w:rFonts w:ascii="Verdana" w:hAnsi="Verdana"/>
                <w:b/>
                <w:bCs/>
                <w:sz w:val="28"/>
                <w:szCs w:val="28"/>
              </w:rPr>
              <w:t>Yearlong 2023-2024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36C10B" w14:textId="2DB5BC92" w:rsidR="002328F8" w:rsidRPr="00B8281E" w:rsidRDefault="002328F8" w:rsidP="00B8281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</w:tr>
    </w:tbl>
    <w:p w14:paraId="7474C991" w14:textId="629655BA" w:rsidR="006D14C4" w:rsidRDefault="006D14C4" w:rsidP="00EE1633">
      <w:pPr>
        <w:spacing w:after="0" w:line="240" w:lineRule="auto"/>
        <w:rPr>
          <w:rFonts w:ascii="Verdana" w:hAnsi="Verdana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170"/>
        <w:gridCol w:w="1890"/>
        <w:gridCol w:w="5220"/>
      </w:tblGrid>
      <w:tr w:rsidR="005E095D" w14:paraId="572BDF91" w14:textId="77777777" w:rsidTr="002B084C">
        <w:tc>
          <w:tcPr>
            <w:tcW w:w="2965" w:type="dxa"/>
            <w:gridSpan w:val="2"/>
          </w:tcPr>
          <w:p w14:paraId="4DDD6B45" w14:textId="77777777" w:rsidR="005E095D" w:rsidRDefault="005E095D" w:rsidP="00B1558D">
            <w:pPr>
              <w:rPr>
                <w:rFonts w:ascii="Verdana" w:hAnsi="Verdana"/>
              </w:rPr>
            </w:pPr>
            <w:r w:rsidRPr="00154ADF">
              <w:rPr>
                <w:rFonts w:ascii="Verdana" w:hAnsi="Verdana"/>
              </w:rPr>
              <w:t>Organization name</w:t>
            </w:r>
            <w:r>
              <w:rPr>
                <w:rFonts w:ascii="Verdana" w:hAnsi="Verdana"/>
              </w:rPr>
              <w:t xml:space="preserve">: </w:t>
            </w:r>
            <w:r>
              <w:rPr>
                <w:rFonts w:ascii="Verdana" w:hAnsi="Verdana"/>
              </w:rPr>
              <w:br/>
            </w:r>
            <w:r w:rsidRPr="00FA45C9">
              <w:rPr>
                <w:rFonts w:ascii="Verdana" w:hAnsi="Verdana"/>
                <w:sz w:val="18"/>
                <w:szCs w:val="18"/>
              </w:rPr>
              <w:t>(and applicable abbreviations)</w:t>
            </w:r>
          </w:p>
        </w:tc>
        <w:tc>
          <w:tcPr>
            <w:tcW w:w="7110" w:type="dxa"/>
            <w:gridSpan w:val="2"/>
            <w:tcBorders>
              <w:bottom w:val="single" w:sz="4" w:space="0" w:color="auto"/>
            </w:tcBorders>
            <w:vAlign w:val="center"/>
          </w:tcPr>
          <w:p w14:paraId="426927E2" w14:textId="77777777" w:rsidR="005E095D" w:rsidRDefault="005E095D" w:rsidP="00B8281E">
            <w:pPr>
              <w:rPr>
                <w:rFonts w:ascii="Verdana" w:hAnsi="Verdana"/>
              </w:rPr>
            </w:pPr>
          </w:p>
        </w:tc>
      </w:tr>
      <w:tr w:rsidR="005E095D" w14:paraId="178DD92F" w14:textId="77777777" w:rsidTr="002B084C">
        <w:tc>
          <w:tcPr>
            <w:tcW w:w="4855" w:type="dxa"/>
            <w:gridSpan w:val="3"/>
          </w:tcPr>
          <w:p w14:paraId="492CAF0B" w14:textId="77777777" w:rsidR="005E095D" w:rsidRPr="00E47ACA" w:rsidRDefault="005E095D" w:rsidP="00B1558D">
            <w:pPr>
              <w:rPr>
                <w:rFonts w:ascii="Verdana" w:hAnsi="Verdana"/>
              </w:rPr>
            </w:pPr>
            <w:r w:rsidRPr="00154ADF">
              <w:rPr>
                <w:rFonts w:ascii="Verdana" w:hAnsi="Verdana"/>
              </w:rPr>
              <w:t>Organization City/</w:t>
            </w:r>
            <w:r>
              <w:rPr>
                <w:rFonts w:ascii="Verdana" w:hAnsi="Verdana"/>
              </w:rPr>
              <w:t xml:space="preserve">Primary Work </w:t>
            </w:r>
            <w:r w:rsidRPr="00154ADF">
              <w:rPr>
                <w:rFonts w:ascii="Verdana" w:hAnsi="Verdana"/>
              </w:rPr>
              <w:t>Location</w:t>
            </w:r>
            <w:r>
              <w:rPr>
                <w:rFonts w:ascii="Verdana" w:hAnsi="Verdana"/>
              </w:rPr>
              <w:t>:</w:t>
            </w:r>
            <w:r w:rsidRPr="00154ADF">
              <w:rPr>
                <w:rFonts w:ascii="Verdana" w:hAnsi="Verdana"/>
              </w:rPr>
              <w:t xml:space="preserve"> 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52440C04" w14:textId="77777777" w:rsidR="005E095D" w:rsidRDefault="005E095D" w:rsidP="00B1558D">
            <w:pPr>
              <w:rPr>
                <w:rFonts w:ascii="Verdana" w:hAnsi="Verdana"/>
              </w:rPr>
            </w:pPr>
          </w:p>
        </w:tc>
      </w:tr>
      <w:tr w:rsidR="005E095D" w14:paraId="280F3AD5" w14:textId="77777777" w:rsidTr="002B084C">
        <w:tc>
          <w:tcPr>
            <w:tcW w:w="1795" w:type="dxa"/>
          </w:tcPr>
          <w:p w14:paraId="37D1B0D9" w14:textId="77777777" w:rsidR="005E095D" w:rsidRPr="00B66776" w:rsidRDefault="005E095D" w:rsidP="00B1558D">
            <w:pPr>
              <w:rPr>
                <w:rFonts w:ascii="Verdana" w:hAnsi="Verdana"/>
              </w:rPr>
            </w:pPr>
            <w:r w:rsidRPr="00B66776">
              <w:rPr>
                <w:rFonts w:ascii="Verdana" w:hAnsi="Verdana"/>
              </w:rPr>
              <w:t>Website URL: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027A4755" w14:textId="77777777" w:rsidR="005E095D" w:rsidRPr="00B66776" w:rsidRDefault="005E095D" w:rsidP="00B1558D">
            <w:pPr>
              <w:rPr>
                <w:rFonts w:ascii="Verdana" w:hAnsi="Verdana"/>
              </w:rPr>
            </w:pPr>
          </w:p>
        </w:tc>
      </w:tr>
    </w:tbl>
    <w:p w14:paraId="74F3F3D0" w14:textId="77777777" w:rsidR="005E095D" w:rsidRDefault="005E095D" w:rsidP="00EE1633">
      <w:pPr>
        <w:spacing w:after="0" w:line="240" w:lineRule="auto"/>
        <w:rPr>
          <w:rFonts w:ascii="Verdana" w:hAnsi="Verdana"/>
        </w:rPr>
      </w:pPr>
    </w:p>
    <w:p w14:paraId="7982DACD" w14:textId="77777777" w:rsidR="008E0F20" w:rsidRPr="008E0F20" w:rsidRDefault="008E0F20" w:rsidP="008E0F20">
      <w:pPr>
        <w:spacing w:after="0" w:line="240" w:lineRule="auto"/>
        <w:rPr>
          <w:rFonts w:ascii="Verdana" w:hAnsi="Verdana"/>
        </w:rPr>
      </w:pPr>
      <w:r w:rsidRPr="008E0F20">
        <w:rPr>
          <w:rFonts w:ascii="Verdana" w:hAnsi="Verdana"/>
        </w:rPr>
        <w:t>Organization Mission Statement (and any other relevant information you feel would be helpful to understanding the organization):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E6D29" w14:paraId="79C1E2BC" w14:textId="77777777" w:rsidTr="00B1558D">
        <w:tc>
          <w:tcPr>
            <w:tcW w:w="10070" w:type="dxa"/>
          </w:tcPr>
          <w:p w14:paraId="365722C6" w14:textId="22A54220" w:rsidR="00B66776" w:rsidRDefault="00B66776" w:rsidP="00B1558D">
            <w:pPr>
              <w:rPr>
                <w:rFonts w:ascii="Verdana" w:hAnsi="Verdana"/>
              </w:rPr>
            </w:pPr>
          </w:p>
          <w:p w14:paraId="38E6876A" w14:textId="7EE5B36A" w:rsidR="00F739E1" w:rsidRDefault="00F739E1" w:rsidP="00B1558D">
            <w:pPr>
              <w:rPr>
                <w:rFonts w:ascii="Verdana" w:hAnsi="Verdana"/>
              </w:rPr>
            </w:pPr>
          </w:p>
          <w:p w14:paraId="4D20D567" w14:textId="77777777" w:rsidR="00F739E1" w:rsidRDefault="00F739E1" w:rsidP="00B1558D">
            <w:pPr>
              <w:rPr>
                <w:rFonts w:ascii="Verdana" w:hAnsi="Verdana"/>
              </w:rPr>
            </w:pPr>
          </w:p>
          <w:p w14:paraId="1F350568" w14:textId="77777777" w:rsidR="003717BF" w:rsidRDefault="003717BF" w:rsidP="00B1558D">
            <w:pPr>
              <w:rPr>
                <w:rFonts w:ascii="Verdana" w:hAnsi="Verdana"/>
              </w:rPr>
            </w:pPr>
          </w:p>
          <w:p w14:paraId="258DDDDC" w14:textId="77777777" w:rsidR="00B66776" w:rsidRDefault="00B66776" w:rsidP="00B1558D">
            <w:pPr>
              <w:rPr>
                <w:rFonts w:ascii="Verdana" w:hAnsi="Verdana"/>
              </w:rPr>
            </w:pPr>
          </w:p>
          <w:p w14:paraId="2A076BDE" w14:textId="47DDDDAC" w:rsidR="00B66776" w:rsidRDefault="00B66776" w:rsidP="00B1558D">
            <w:pPr>
              <w:rPr>
                <w:rFonts w:ascii="Verdana" w:hAnsi="Verdana"/>
              </w:rPr>
            </w:pPr>
          </w:p>
        </w:tc>
      </w:tr>
    </w:tbl>
    <w:p w14:paraId="26627D8A" w14:textId="1E244441" w:rsidR="00BE6D29" w:rsidRDefault="00BE6D29" w:rsidP="00EE1633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</w:p>
    <w:p w14:paraId="20C27068" w14:textId="0E178CD5" w:rsidR="00BE6D29" w:rsidRDefault="00284641" w:rsidP="00BE6D29">
      <w:pPr>
        <w:spacing w:after="0" w:line="240" w:lineRule="auto"/>
        <w:rPr>
          <w:rFonts w:ascii="Verdana" w:hAnsi="Verdana"/>
        </w:rPr>
      </w:pPr>
      <w:r w:rsidRPr="00284641">
        <w:rPr>
          <w:rFonts w:ascii="Verdana" w:hAnsi="Verdana"/>
        </w:rPr>
        <w:t>Anti-Discrimination Statement/Policy: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E6D29" w14:paraId="0AD2D674" w14:textId="77777777" w:rsidTr="00B1558D">
        <w:tc>
          <w:tcPr>
            <w:tcW w:w="10070" w:type="dxa"/>
          </w:tcPr>
          <w:p w14:paraId="657CAC75" w14:textId="77777777" w:rsidR="00BE6D29" w:rsidRDefault="00BE6D29" w:rsidP="00B1558D">
            <w:pPr>
              <w:rPr>
                <w:rFonts w:ascii="Verdana" w:hAnsi="Verdana"/>
              </w:rPr>
            </w:pPr>
          </w:p>
          <w:p w14:paraId="08E0F801" w14:textId="77777777" w:rsidR="00BE6D29" w:rsidRDefault="00BE6D29" w:rsidP="00B1558D">
            <w:pPr>
              <w:rPr>
                <w:rFonts w:ascii="Verdana" w:hAnsi="Verdana"/>
              </w:rPr>
            </w:pPr>
          </w:p>
          <w:p w14:paraId="6EBA376C" w14:textId="77777777" w:rsidR="003717BF" w:rsidRDefault="003717BF" w:rsidP="00B1558D">
            <w:pPr>
              <w:rPr>
                <w:rFonts w:ascii="Verdana" w:hAnsi="Verdana"/>
              </w:rPr>
            </w:pPr>
          </w:p>
          <w:p w14:paraId="3AC75BC9" w14:textId="77777777" w:rsidR="003717BF" w:rsidRDefault="003717BF" w:rsidP="00B1558D">
            <w:pPr>
              <w:rPr>
                <w:rFonts w:ascii="Verdana" w:hAnsi="Verdana"/>
              </w:rPr>
            </w:pPr>
          </w:p>
          <w:p w14:paraId="14D94E64" w14:textId="77777777" w:rsidR="003717BF" w:rsidRDefault="003717BF" w:rsidP="00B1558D">
            <w:pPr>
              <w:rPr>
                <w:rFonts w:ascii="Verdana" w:hAnsi="Verdana"/>
              </w:rPr>
            </w:pPr>
          </w:p>
          <w:p w14:paraId="7AF1017B" w14:textId="0D190B75" w:rsidR="003717BF" w:rsidRDefault="003717BF" w:rsidP="00B1558D">
            <w:pPr>
              <w:rPr>
                <w:rFonts w:ascii="Verdana" w:hAnsi="Verdana"/>
              </w:rPr>
            </w:pPr>
          </w:p>
        </w:tc>
      </w:tr>
    </w:tbl>
    <w:p w14:paraId="0B2FE758" w14:textId="0149E50A" w:rsidR="00BE6D29" w:rsidRDefault="00BE6D29" w:rsidP="00EE1633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245"/>
        <w:gridCol w:w="7830"/>
      </w:tblGrid>
      <w:tr w:rsidR="009D019B" w14:paraId="7BB2EE1D" w14:textId="77777777" w:rsidTr="00B1558D">
        <w:tc>
          <w:tcPr>
            <w:tcW w:w="2245" w:type="dxa"/>
          </w:tcPr>
          <w:p w14:paraId="2BD3D96C" w14:textId="77777777" w:rsidR="009D019B" w:rsidRDefault="009D019B" w:rsidP="00B155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Supervisor Name:</w:t>
            </w:r>
          </w:p>
        </w:tc>
        <w:tc>
          <w:tcPr>
            <w:tcW w:w="7830" w:type="dxa"/>
            <w:tcBorders>
              <w:bottom w:val="single" w:sz="8" w:space="0" w:color="auto"/>
            </w:tcBorders>
          </w:tcPr>
          <w:p w14:paraId="7948DF7E" w14:textId="77777777" w:rsidR="009D019B" w:rsidRDefault="009D019B" w:rsidP="00B1558D">
            <w:pPr>
              <w:rPr>
                <w:rFonts w:ascii="Verdana" w:hAnsi="Verdana"/>
              </w:rPr>
            </w:pPr>
          </w:p>
        </w:tc>
      </w:tr>
      <w:tr w:rsidR="009D019B" w14:paraId="764486FB" w14:textId="77777777" w:rsidTr="00B1558D">
        <w:tc>
          <w:tcPr>
            <w:tcW w:w="2245" w:type="dxa"/>
          </w:tcPr>
          <w:p w14:paraId="1A65CCCB" w14:textId="77777777" w:rsidR="009D019B" w:rsidRDefault="009D019B" w:rsidP="00B155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Supervisor Title:</w:t>
            </w:r>
          </w:p>
        </w:tc>
        <w:tc>
          <w:tcPr>
            <w:tcW w:w="7830" w:type="dxa"/>
            <w:tcBorders>
              <w:top w:val="single" w:sz="8" w:space="0" w:color="auto"/>
              <w:bottom w:val="single" w:sz="8" w:space="0" w:color="auto"/>
            </w:tcBorders>
          </w:tcPr>
          <w:p w14:paraId="4E6E3DC5" w14:textId="77777777" w:rsidR="009D019B" w:rsidRDefault="009D019B" w:rsidP="00B1558D">
            <w:pPr>
              <w:rPr>
                <w:rFonts w:ascii="Verdana" w:hAnsi="Verdana"/>
              </w:rPr>
            </w:pPr>
          </w:p>
        </w:tc>
      </w:tr>
    </w:tbl>
    <w:p w14:paraId="5F03B216" w14:textId="77777777" w:rsidR="009D019B" w:rsidRDefault="009D019B" w:rsidP="00EE1633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</w:p>
    <w:p w14:paraId="7EFFF18B" w14:textId="78E48052" w:rsidR="00284641" w:rsidRDefault="00284641" w:rsidP="00284641">
      <w:pPr>
        <w:shd w:val="clear" w:color="auto" w:fill="808080" w:themeFill="background1" w:themeFillShade="80"/>
        <w:spacing w:after="0" w:line="240" w:lineRule="auto"/>
        <w:jc w:val="center"/>
        <w:rPr>
          <w:rFonts w:ascii="Verdana Pro Black" w:hAnsi="Verdana Pro Black"/>
          <w:color w:val="FFFFFF" w:themeColor="background1"/>
          <w:sz w:val="24"/>
          <w:szCs w:val="24"/>
        </w:rPr>
      </w:pPr>
      <w:r w:rsidRPr="00D43907">
        <w:rPr>
          <w:rFonts w:ascii="Verdana Pro Black" w:hAnsi="Verdana Pro Black"/>
          <w:color w:val="FFFFFF" w:themeColor="background1"/>
          <w:sz w:val="24"/>
          <w:szCs w:val="24"/>
        </w:rPr>
        <w:t xml:space="preserve">Fellowship </w:t>
      </w:r>
      <w:r>
        <w:rPr>
          <w:rFonts w:ascii="Verdana Pro Black" w:hAnsi="Verdana Pro Black"/>
          <w:color w:val="FFFFFF" w:themeColor="background1"/>
          <w:sz w:val="24"/>
          <w:szCs w:val="24"/>
        </w:rPr>
        <w:t>Overview</w:t>
      </w:r>
    </w:p>
    <w:p w14:paraId="481A1736" w14:textId="77777777" w:rsidR="00BE6D29" w:rsidRDefault="00BE6D29" w:rsidP="00EE1633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255"/>
        <w:gridCol w:w="8820"/>
      </w:tblGrid>
      <w:tr w:rsidR="00284641" w14:paraId="67C7BE45" w14:textId="77777777" w:rsidTr="00284641">
        <w:tc>
          <w:tcPr>
            <w:tcW w:w="1255" w:type="dxa"/>
          </w:tcPr>
          <w:p w14:paraId="1DD95792" w14:textId="2C5BCA97" w:rsidR="00284641" w:rsidRDefault="00284641" w:rsidP="00B155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Job Title:</w:t>
            </w:r>
          </w:p>
        </w:tc>
        <w:tc>
          <w:tcPr>
            <w:tcW w:w="8820" w:type="dxa"/>
            <w:tcBorders>
              <w:bottom w:val="single" w:sz="8" w:space="0" w:color="auto"/>
            </w:tcBorders>
          </w:tcPr>
          <w:p w14:paraId="360137D5" w14:textId="77777777" w:rsidR="00284641" w:rsidRDefault="00284641" w:rsidP="00B1558D">
            <w:pPr>
              <w:rPr>
                <w:rFonts w:ascii="Verdana" w:hAnsi="Verdana"/>
              </w:rPr>
            </w:pPr>
          </w:p>
        </w:tc>
      </w:tr>
      <w:tr w:rsidR="00566BED" w14:paraId="23A79780" w14:textId="77777777" w:rsidTr="00961C96">
        <w:tc>
          <w:tcPr>
            <w:tcW w:w="10075" w:type="dxa"/>
            <w:gridSpan w:val="2"/>
            <w:tcBorders>
              <w:bottom w:val="single" w:sz="8" w:space="0" w:color="auto"/>
            </w:tcBorders>
          </w:tcPr>
          <w:p w14:paraId="19350FB0" w14:textId="1092995F" w:rsidR="00566BED" w:rsidRDefault="00566BED" w:rsidP="00B155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Job/Role Overview:</w:t>
            </w:r>
            <w:r w:rsidRPr="00154ADF">
              <w:rPr>
                <w:rFonts w:ascii="Verdana" w:hAnsi="Verdana"/>
              </w:rPr>
              <w:t xml:space="preserve"> </w:t>
            </w:r>
          </w:p>
        </w:tc>
      </w:tr>
      <w:tr w:rsidR="00961C96" w14:paraId="57732362" w14:textId="77777777" w:rsidTr="00961C96">
        <w:tc>
          <w:tcPr>
            <w:tcW w:w="10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7E5D2" w14:textId="77777777" w:rsidR="00961C96" w:rsidRDefault="00961C96" w:rsidP="00B1558D">
            <w:pPr>
              <w:rPr>
                <w:rFonts w:ascii="Verdana" w:hAnsi="Verdana"/>
              </w:rPr>
            </w:pPr>
          </w:p>
          <w:p w14:paraId="3B55AFB9" w14:textId="77777777" w:rsidR="00961C96" w:rsidRDefault="00961C96" w:rsidP="00B1558D">
            <w:pPr>
              <w:rPr>
                <w:rFonts w:ascii="Verdana" w:hAnsi="Verdana"/>
              </w:rPr>
            </w:pPr>
          </w:p>
          <w:p w14:paraId="69F49690" w14:textId="77777777" w:rsidR="00961C96" w:rsidRDefault="00961C96" w:rsidP="00B1558D">
            <w:pPr>
              <w:rPr>
                <w:rFonts w:ascii="Verdana" w:hAnsi="Verdana"/>
              </w:rPr>
            </w:pPr>
          </w:p>
          <w:p w14:paraId="41965B7E" w14:textId="77777777" w:rsidR="00961C96" w:rsidRDefault="00961C96" w:rsidP="00B1558D">
            <w:pPr>
              <w:rPr>
                <w:rFonts w:ascii="Verdana" w:hAnsi="Verdana"/>
              </w:rPr>
            </w:pPr>
          </w:p>
          <w:p w14:paraId="12EE6096" w14:textId="77777777" w:rsidR="00961C96" w:rsidRDefault="00961C96" w:rsidP="00B1558D">
            <w:pPr>
              <w:rPr>
                <w:rFonts w:ascii="Verdana" w:hAnsi="Verdana"/>
              </w:rPr>
            </w:pPr>
          </w:p>
          <w:p w14:paraId="5A7BB8F3" w14:textId="4040D9C0" w:rsidR="00961C96" w:rsidRDefault="00961C96" w:rsidP="00B1558D">
            <w:pPr>
              <w:rPr>
                <w:rFonts w:ascii="Verdana" w:hAnsi="Verdana"/>
              </w:rPr>
            </w:pPr>
          </w:p>
        </w:tc>
      </w:tr>
    </w:tbl>
    <w:p w14:paraId="66840171" w14:textId="2681BEB7" w:rsidR="00BE6D29" w:rsidRDefault="00BE6D29" w:rsidP="00EE1633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</w:p>
    <w:p w14:paraId="2B5A21A0" w14:textId="77777777" w:rsidR="00961C96" w:rsidRDefault="00961C96" w:rsidP="00EE1633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</w:p>
    <w:p w14:paraId="252B7F8B" w14:textId="77777777" w:rsidR="00CD5D01" w:rsidRDefault="00CD5D01" w:rsidP="00EE1633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</w:p>
    <w:p w14:paraId="5A7E3FBB" w14:textId="3D2A91E3" w:rsidR="00BA1954" w:rsidRPr="00F739E1" w:rsidRDefault="00BA1954" w:rsidP="00EE1633">
      <w:pPr>
        <w:spacing w:after="0" w:line="240" w:lineRule="auto"/>
        <w:rPr>
          <w:rFonts w:ascii="Verdana" w:hAnsi="Verdana"/>
        </w:rPr>
      </w:pPr>
      <w:r w:rsidRPr="00F739E1">
        <w:rPr>
          <w:rFonts w:ascii="Verdana" w:hAnsi="Verdana"/>
        </w:rPr>
        <w:lastRenderedPageBreak/>
        <w:t>This position will be: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047"/>
        <w:gridCol w:w="720"/>
        <w:gridCol w:w="5580"/>
        <w:gridCol w:w="1013"/>
      </w:tblGrid>
      <w:tr w:rsidR="00994FF9" w:rsidRPr="007C0BC3" w14:paraId="306124AD" w14:textId="77777777" w:rsidTr="00FF3C3B"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A7EF7F" w14:textId="77777777" w:rsidR="00994FF9" w:rsidRPr="00FF3C3B" w:rsidRDefault="00994FF9" w:rsidP="00FF3C3B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047" w:type="dxa"/>
            <w:tcBorders>
              <w:left w:val="single" w:sz="18" w:space="0" w:color="auto"/>
            </w:tcBorders>
          </w:tcPr>
          <w:p w14:paraId="44C38136" w14:textId="77777777" w:rsidR="00994FF9" w:rsidRPr="007C0BC3" w:rsidRDefault="00994FF9" w:rsidP="00B155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On-site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40D13B" w14:textId="77777777" w:rsidR="00994FF9" w:rsidRPr="00FF3C3B" w:rsidRDefault="00994FF9" w:rsidP="00FF3C3B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6593" w:type="dxa"/>
            <w:gridSpan w:val="2"/>
            <w:tcBorders>
              <w:left w:val="single" w:sz="18" w:space="0" w:color="auto"/>
            </w:tcBorders>
          </w:tcPr>
          <w:p w14:paraId="2A9BA6F7" w14:textId="45AF0763" w:rsidR="00994FF9" w:rsidRPr="007C0BC3" w:rsidRDefault="00994FF9" w:rsidP="00B155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Remote</w:t>
            </w:r>
          </w:p>
        </w:tc>
      </w:tr>
      <w:tr w:rsidR="00BA1954" w:rsidRPr="00BE2CBF" w14:paraId="440652CC" w14:textId="77777777" w:rsidTr="00A72690"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14:paraId="19C8DD9D" w14:textId="77777777" w:rsidR="00BA1954" w:rsidRPr="00BE2CBF" w:rsidRDefault="00BA1954" w:rsidP="00B1558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360" w:type="dxa"/>
            <w:gridSpan w:val="4"/>
          </w:tcPr>
          <w:p w14:paraId="49EA7E91" w14:textId="77777777" w:rsidR="00BA1954" w:rsidRPr="00BE2CBF" w:rsidRDefault="00BA1954" w:rsidP="00B1558D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BA1954" w:rsidRPr="00BE2CBF" w14:paraId="6B7FF25D" w14:textId="77777777" w:rsidTr="00FF3C3B"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8A307" w14:textId="77777777" w:rsidR="00BA1954" w:rsidRPr="00FF3C3B" w:rsidRDefault="00BA1954" w:rsidP="00FF3C3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9360" w:type="dxa"/>
            <w:gridSpan w:val="4"/>
            <w:tcBorders>
              <w:left w:val="single" w:sz="18" w:space="0" w:color="auto"/>
            </w:tcBorders>
          </w:tcPr>
          <w:p w14:paraId="27330628" w14:textId="2F4554D5" w:rsidR="00BA1954" w:rsidRPr="00BE2CBF" w:rsidRDefault="00BA1954" w:rsidP="00B1558D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</w:rPr>
              <w:t>Hybrid:</w:t>
            </w:r>
          </w:p>
        </w:tc>
      </w:tr>
      <w:tr w:rsidR="003A1EF1" w:rsidRPr="00BE2CBF" w14:paraId="7DDDE934" w14:textId="77777777" w:rsidTr="00A72690">
        <w:trPr>
          <w:trHeight w:val="432"/>
        </w:trPr>
        <w:tc>
          <w:tcPr>
            <w:tcW w:w="9067" w:type="dxa"/>
            <w:gridSpan w:val="4"/>
            <w:vAlign w:val="center"/>
          </w:tcPr>
          <w:p w14:paraId="53E122E0" w14:textId="195D6A91" w:rsidR="003A1EF1" w:rsidRPr="00AB72F0" w:rsidRDefault="003A1EF1" w:rsidP="00A72690">
            <w:pPr>
              <w:contextualSpacing/>
              <w:rPr>
                <w:rFonts w:ascii="Verdana" w:hAnsi="Verdana"/>
              </w:rPr>
            </w:pPr>
            <w:r w:rsidRPr="00AB72F0">
              <w:rPr>
                <w:rFonts w:ascii="Verdana" w:hAnsi="Verdana"/>
              </w:rPr>
              <w:t xml:space="preserve">Average percentage of time fellow can expect to come to the office each week: </w:t>
            </w:r>
          </w:p>
        </w:tc>
        <w:tc>
          <w:tcPr>
            <w:tcW w:w="1013" w:type="dxa"/>
            <w:tcBorders>
              <w:left w:val="nil"/>
              <w:bottom w:val="single" w:sz="8" w:space="0" w:color="auto"/>
            </w:tcBorders>
            <w:vAlign w:val="center"/>
          </w:tcPr>
          <w:p w14:paraId="0BEF7EBE" w14:textId="62C6B664" w:rsidR="003A1EF1" w:rsidRPr="003A1EF1" w:rsidRDefault="003A1EF1" w:rsidP="00A72690">
            <w:pPr>
              <w:ind w:left="-20" w:right="-80"/>
              <w:contextualSpacing/>
              <w:jc w:val="right"/>
              <w:rPr>
                <w:rFonts w:ascii="Verdana" w:hAnsi="Verdana"/>
                <w:b/>
                <w:bCs/>
              </w:rPr>
            </w:pPr>
            <w:r w:rsidRPr="003A1EF1">
              <w:rPr>
                <w:rFonts w:ascii="Verdana" w:hAnsi="Verdana"/>
                <w:b/>
                <w:bCs/>
              </w:rPr>
              <w:t>%</w:t>
            </w:r>
          </w:p>
        </w:tc>
      </w:tr>
      <w:tr w:rsidR="003A1EF1" w:rsidRPr="00BE2CBF" w14:paraId="497C0386" w14:textId="77777777" w:rsidTr="00A72690">
        <w:trPr>
          <w:trHeight w:val="432"/>
        </w:trPr>
        <w:tc>
          <w:tcPr>
            <w:tcW w:w="9067" w:type="dxa"/>
            <w:gridSpan w:val="4"/>
            <w:vAlign w:val="center"/>
          </w:tcPr>
          <w:p w14:paraId="662AF2F3" w14:textId="654C67A1" w:rsidR="003A1EF1" w:rsidRPr="00AB72F0" w:rsidRDefault="003A1EF1" w:rsidP="00A72690">
            <w:pPr>
              <w:contextualSpacing/>
              <w:rPr>
                <w:rFonts w:ascii="Verdana" w:hAnsi="Verdana"/>
              </w:rPr>
            </w:pPr>
            <w:r w:rsidRPr="00AB72F0">
              <w:rPr>
                <w:rFonts w:ascii="Verdana" w:hAnsi="Verdana"/>
              </w:rPr>
              <w:t>Average percentage of time fellow can expect to be remote each week: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18B7426D" w14:textId="7C501642" w:rsidR="003A1EF1" w:rsidRPr="003A1EF1" w:rsidRDefault="003A1EF1" w:rsidP="00A72690">
            <w:pPr>
              <w:ind w:left="-20" w:right="-80"/>
              <w:contextualSpacing/>
              <w:jc w:val="right"/>
              <w:rPr>
                <w:rFonts w:ascii="Verdana" w:hAnsi="Verdana"/>
                <w:b/>
                <w:bCs/>
              </w:rPr>
            </w:pPr>
            <w:r w:rsidRPr="003A1EF1">
              <w:rPr>
                <w:rFonts w:ascii="Verdana" w:hAnsi="Verdana"/>
                <w:b/>
                <w:bCs/>
              </w:rPr>
              <w:t>%</w:t>
            </w:r>
          </w:p>
        </w:tc>
      </w:tr>
      <w:tr w:rsidR="003A1EF1" w:rsidRPr="00BE2CBF" w14:paraId="7CED5880" w14:textId="77777777" w:rsidTr="00A72690">
        <w:tc>
          <w:tcPr>
            <w:tcW w:w="10080" w:type="dxa"/>
            <w:gridSpan w:val="5"/>
            <w:tcBorders>
              <w:bottom w:val="single" w:sz="8" w:space="0" w:color="auto"/>
            </w:tcBorders>
          </w:tcPr>
          <w:p w14:paraId="3ACA4607" w14:textId="454F30C8" w:rsidR="003A1EF1" w:rsidRPr="00AB72F0" w:rsidRDefault="003A1EF1" w:rsidP="00AB72F0">
            <w:pPr>
              <w:contextualSpacing/>
              <w:rPr>
                <w:rFonts w:ascii="Verdana" w:hAnsi="Verdana"/>
              </w:rPr>
            </w:pPr>
            <w:r w:rsidRPr="00AB72F0">
              <w:rPr>
                <w:rFonts w:ascii="Verdana" w:hAnsi="Verdana"/>
              </w:rPr>
              <w:t>Are there any specific expectations regarding remote work of which the fellow should be aware?</w:t>
            </w:r>
          </w:p>
        </w:tc>
      </w:tr>
      <w:tr w:rsidR="003A1EF1" w:rsidRPr="00BE2CBF" w14:paraId="3021C3A0" w14:textId="77777777" w:rsidTr="00A72690"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09247" w14:textId="77777777" w:rsidR="00FE147B" w:rsidRDefault="00FE147B" w:rsidP="00AB72F0">
            <w:pPr>
              <w:contextualSpacing/>
              <w:rPr>
                <w:rFonts w:ascii="Georgia" w:hAnsi="Georgia"/>
              </w:rPr>
            </w:pPr>
          </w:p>
          <w:p w14:paraId="4E095685" w14:textId="77777777" w:rsidR="00CD5D01" w:rsidRDefault="00CD5D01" w:rsidP="00AB72F0">
            <w:pPr>
              <w:contextualSpacing/>
              <w:rPr>
                <w:rFonts w:ascii="Georgia" w:hAnsi="Georgia"/>
              </w:rPr>
            </w:pPr>
          </w:p>
          <w:p w14:paraId="28559481" w14:textId="77777777" w:rsidR="00CD5D01" w:rsidRDefault="00CD5D01" w:rsidP="00AB72F0">
            <w:pPr>
              <w:contextualSpacing/>
              <w:rPr>
                <w:rFonts w:ascii="Georgia" w:hAnsi="Georgia"/>
              </w:rPr>
            </w:pPr>
          </w:p>
          <w:p w14:paraId="1531BCB9" w14:textId="57490BC6" w:rsidR="00CD5D01" w:rsidRPr="0026032B" w:rsidRDefault="00CD5D01" w:rsidP="00AB72F0">
            <w:pPr>
              <w:contextualSpacing/>
              <w:rPr>
                <w:rFonts w:ascii="Georgia" w:hAnsi="Georgia"/>
              </w:rPr>
            </w:pPr>
          </w:p>
        </w:tc>
      </w:tr>
    </w:tbl>
    <w:p w14:paraId="2B4FCC80" w14:textId="4433F33C" w:rsidR="00FE147B" w:rsidRDefault="00FE147B" w:rsidP="00FE147B">
      <w:pPr>
        <w:spacing w:after="0" w:line="240" w:lineRule="auto"/>
        <w:rPr>
          <w:rFonts w:ascii="Verdana" w:hAnsi="Verdana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1440"/>
        <w:gridCol w:w="3330"/>
        <w:gridCol w:w="1260"/>
      </w:tblGrid>
      <w:tr w:rsidR="000D744F" w14:paraId="208AF467" w14:textId="77777777" w:rsidTr="00A72690">
        <w:tc>
          <w:tcPr>
            <w:tcW w:w="4045" w:type="dxa"/>
          </w:tcPr>
          <w:p w14:paraId="7EB2B393" w14:textId="1DA569A6" w:rsidR="000D744F" w:rsidRDefault="00A72690" w:rsidP="00B155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Duration of </w:t>
            </w:r>
            <w:r w:rsidR="000D744F">
              <w:rPr>
                <w:rFonts w:ascii="Verdana" w:hAnsi="Verdana"/>
              </w:rPr>
              <w:t>Fellowship (# weeks):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14:paraId="4D116EF9" w14:textId="77777777" w:rsidR="000D744F" w:rsidRDefault="000D744F" w:rsidP="00B1558D">
            <w:pPr>
              <w:rPr>
                <w:rFonts w:ascii="Verdana" w:hAnsi="Verdana"/>
              </w:rPr>
            </w:pPr>
          </w:p>
        </w:tc>
        <w:tc>
          <w:tcPr>
            <w:tcW w:w="3330" w:type="dxa"/>
          </w:tcPr>
          <w:p w14:paraId="30DB24CB" w14:textId="3B9059D3" w:rsidR="000D744F" w:rsidRDefault="000D744F" w:rsidP="000D744F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Average hours per week:</w:t>
            </w: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14:paraId="28A01679" w14:textId="22B3214E" w:rsidR="000D744F" w:rsidRDefault="000D744F" w:rsidP="000D744F">
            <w:pPr>
              <w:jc w:val="right"/>
              <w:rPr>
                <w:rFonts w:ascii="Verdana" w:hAnsi="Verdana"/>
              </w:rPr>
            </w:pPr>
          </w:p>
        </w:tc>
      </w:tr>
      <w:tr w:rsidR="00A72690" w14:paraId="11B8EDFD" w14:textId="77777777" w:rsidTr="00A72690">
        <w:tc>
          <w:tcPr>
            <w:tcW w:w="10075" w:type="dxa"/>
            <w:gridSpan w:val="4"/>
            <w:tcBorders>
              <w:bottom w:val="single" w:sz="8" w:space="0" w:color="auto"/>
            </w:tcBorders>
          </w:tcPr>
          <w:p w14:paraId="54C481EB" w14:textId="3EB70D77" w:rsidR="00A72690" w:rsidRDefault="00A72690" w:rsidP="00B1558D">
            <w:pPr>
              <w:rPr>
                <w:rFonts w:ascii="Verdana" w:hAnsi="Verdana"/>
              </w:rPr>
            </w:pPr>
            <w:r w:rsidRPr="007D5A7D">
              <w:rPr>
                <w:rFonts w:ascii="Verdana" w:hAnsi="Verdana"/>
              </w:rPr>
              <w:t>A typical week as a PIFP fellow in our office will look something like this:</w:t>
            </w:r>
          </w:p>
        </w:tc>
      </w:tr>
      <w:tr w:rsidR="00A72690" w14:paraId="7CF67440" w14:textId="77777777" w:rsidTr="00A72690">
        <w:tc>
          <w:tcPr>
            <w:tcW w:w="100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55030" w14:textId="77777777" w:rsidR="00A72690" w:rsidRDefault="00A72690" w:rsidP="00B1558D">
            <w:pPr>
              <w:rPr>
                <w:rFonts w:ascii="Verdana" w:hAnsi="Verdana"/>
              </w:rPr>
            </w:pPr>
          </w:p>
          <w:p w14:paraId="01BD1998" w14:textId="77777777" w:rsidR="00A72690" w:rsidRDefault="00A72690" w:rsidP="00B1558D">
            <w:pPr>
              <w:rPr>
                <w:rFonts w:ascii="Verdana" w:hAnsi="Verdana"/>
              </w:rPr>
            </w:pPr>
          </w:p>
          <w:p w14:paraId="59A481E4" w14:textId="77777777" w:rsidR="00CD5D01" w:rsidRDefault="00CD5D01" w:rsidP="00B1558D">
            <w:pPr>
              <w:rPr>
                <w:rFonts w:ascii="Verdana" w:hAnsi="Verdana"/>
              </w:rPr>
            </w:pPr>
          </w:p>
          <w:p w14:paraId="0C2A786C" w14:textId="77777777" w:rsidR="00CD5D01" w:rsidRDefault="00CD5D01" w:rsidP="00B1558D">
            <w:pPr>
              <w:rPr>
                <w:rFonts w:ascii="Verdana" w:hAnsi="Verdana"/>
              </w:rPr>
            </w:pPr>
          </w:p>
          <w:p w14:paraId="3222D29C" w14:textId="1717EEA2" w:rsidR="00CD5D01" w:rsidRDefault="00CD5D01" w:rsidP="00B1558D">
            <w:pPr>
              <w:rPr>
                <w:rFonts w:ascii="Verdana" w:hAnsi="Verdana"/>
              </w:rPr>
            </w:pPr>
          </w:p>
        </w:tc>
      </w:tr>
    </w:tbl>
    <w:p w14:paraId="711F8DCB" w14:textId="3CD29685" w:rsidR="0050368B" w:rsidRDefault="0050368B" w:rsidP="00FE147B">
      <w:pPr>
        <w:spacing w:after="0" w:line="240" w:lineRule="auto"/>
        <w:rPr>
          <w:rFonts w:ascii="Verdana" w:hAnsi="Verdana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710"/>
        <w:gridCol w:w="6295"/>
      </w:tblGrid>
      <w:tr w:rsidR="0004386B" w14:paraId="1407B031" w14:textId="77777777" w:rsidTr="00345A47">
        <w:tc>
          <w:tcPr>
            <w:tcW w:w="2070" w:type="dxa"/>
          </w:tcPr>
          <w:p w14:paraId="4A506686" w14:textId="6E363C5F" w:rsidR="0004386B" w:rsidRDefault="0004386B" w:rsidP="00B155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Expected wage:</w:t>
            </w:r>
          </w:p>
        </w:tc>
        <w:tc>
          <w:tcPr>
            <w:tcW w:w="1710" w:type="dxa"/>
            <w:tcBorders>
              <w:bottom w:val="single" w:sz="8" w:space="0" w:color="auto"/>
            </w:tcBorders>
          </w:tcPr>
          <w:p w14:paraId="097A01B1" w14:textId="77777777" w:rsidR="0004386B" w:rsidRDefault="0004386B" w:rsidP="00B1558D">
            <w:pPr>
              <w:rPr>
                <w:rFonts w:ascii="Verdana" w:hAnsi="Verdana"/>
              </w:rPr>
            </w:pPr>
          </w:p>
        </w:tc>
        <w:tc>
          <w:tcPr>
            <w:tcW w:w="6295" w:type="dxa"/>
          </w:tcPr>
          <w:p w14:paraId="0F3F8CC2" w14:textId="149E83ED" w:rsidR="0004386B" w:rsidRDefault="0004386B" w:rsidP="0004386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hour</w:t>
            </w:r>
          </w:p>
        </w:tc>
      </w:tr>
      <w:tr w:rsidR="00D02820" w14:paraId="23B270AE" w14:textId="77777777" w:rsidTr="00132DBD">
        <w:tc>
          <w:tcPr>
            <w:tcW w:w="10075" w:type="dxa"/>
            <w:gridSpan w:val="3"/>
            <w:tcBorders>
              <w:bottom w:val="single" w:sz="8" w:space="0" w:color="auto"/>
            </w:tcBorders>
          </w:tcPr>
          <w:p w14:paraId="05FF06BF" w14:textId="2CFADC1B" w:rsidR="00D02820" w:rsidRDefault="00AC2D45" w:rsidP="00B155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Additional </w:t>
            </w:r>
            <w:r w:rsidR="00132DBD">
              <w:rPr>
                <w:rFonts w:ascii="Verdana" w:hAnsi="Verdana"/>
              </w:rPr>
              <w:t xml:space="preserve">benefits </w:t>
            </w:r>
            <w:r w:rsidR="00345A47">
              <w:rPr>
                <w:rFonts w:ascii="Verdana" w:hAnsi="Verdana"/>
              </w:rPr>
              <w:t>offered to the fellow</w:t>
            </w:r>
            <w:r w:rsidR="00132DBD">
              <w:rPr>
                <w:rFonts w:ascii="Verdana" w:hAnsi="Verdana"/>
              </w:rPr>
              <w:t>:</w:t>
            </w:r>
          </w:p>
        </w:tc>
      </w:tr>
      <w:tr w:rsidR="00D02820" w14:paraId="4152B66C" w14:textId="77777777" w:rsidTr="00132DBD">
        <w:tc>
          <w:tcPr>
            <w:tcW w:w="10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88B03" w14:textId="77777777" w:rsidR="00D02820" w:rsidRDefault="00D02820" w:rsidP="00B1558D">
            <w:pPr>
              <w:rPr>
                <w:rFonts w:ascii="Verdana" w:hAnsi="Verdana"/>
              </w:rPr>
            </w:pPr>
          </w:p>
          <w:p w14:paraId="30756F05" w14:textId="77777777" w:rsidR="00D02820" w:rsidRDefault="00D02820" w:rsidP="00B1558D">
            <w:pPr>
              <w:rPr>
                <w:rFonts w:ascii="Verdana" w:hAnsi="Verdana"/>
              </w:rPr>
            </w:pPr>
          </w:p>
          <w:p w14:paraId="0286AB22" w14:textId="77777777" w:rsidR="00CD5D01" w:rsidRDefault="00CD5D01" w:rsidP="00B1558D">
            <w:pPr>
              <w:rPr>
                <w:rFonts w:ascii="Verdana" w:hAnsi="Verdana"/>
              </w:rPr>
            </w:pPr>
          </w:p>
          <w:p w14:paraId="4719BC1E" w14:textId="035FDCAB" w:rsidR="00CD5D01" w:rsidRDefault="00CD5D01" w:rsidP="00B1558D">
            <w:pPr>
              <w:rPr>
                <w:rFonts w:ascii="Verdana" w:hAnsi="Verdana"/>
              </w:rPr>
            </w:pPr>
          </w:p>
        </w:tc>
      </w:tr>
    </w:tbl>
    <w:p w14:paraId="5E750DDD" w14:textId="77777777" w:rsidR="009B7789" w:rsidRDefault="009B7789" w:rsidP="00FE147B">
      <w:pPr>
        <w:spacing w:after="0" w:line="240" w:lineRule="auto"/>
        <w:rPr>
          <w:rFonts w:ascii="Verdana" w:hAnsi="Verdana"/>
        </w:rPr>
      </w:pPr>
    </w:p>
    <w:p w14:paraId="6AF47326" w14:textId="5888F9FA" w:rsidR="00D92806" w:rsidRPr="00D92806" w:rsidRDefault="00D92806" w:rsidP="00D92806">
      <w:pPr>
        <w:spacing w:after="0" w:line="240" w:lineRule="auto"/>
        <w:rPr>
          <w:rFonts w:ascii="Verdana" w:hAnsi="Verdana"/>
        </w:rPr>
      </w:pPr>
      <w:r w:rsidRPr="00D92806">
        <w:rPr>
          <w:rFonts w:ascii="Verdana" w:hAnsi="Verdana"/>
        </w:rPr>
        <w:t xml:space="preserve">What support or professional development can </w:t>
      </w:r>
      <w:r>
        <w:rPr>
          <w:rFonts w:ascii="Verdana" w:hAnsi="Verdana"/>
        </w:rPr>
        <w:t>the</w:t>
      </w:r>
      <w:r w:rsidRPr="00D92806">
        <w:rPr>
          <w:rFonts w:ascii="Verdana" w:hAnsi="Verdana"/>
        </w:rPr>
        <w:t xml:space="preserve"> fellow expect from their supervisor, the team</w:t>
      </w:r>
      <w:r w:rsidR="00AB1649">
        <w:rPr>
          <w:rFonts w:ascii="Verdana" w:hAnsi="Verdana"/>
        </w:rPr>
        <w:t>/staff</w:t>
      </w:r>
      <w:r w:rsidRPr="00D92806">
        <w:rPr>
          <w:rFonts w:ascii="Verdana" w:hAnsi="Verdana"/>
        </w:rPr>
        <w:t>, or the organization?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CF4D60" w14:paraId="05B94955" w14:textId="77777777" w:rsidTr="00B1558D">
        <w:tc>
          <w:tcPr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FCC15" w14:textId="77777777" w:rsidR="00CF4D60" w:rsidRDefault="00CF4D60" w:rsidP="00B1558D">
            <w:pPr>
              <w:rPr>
                <w:rFonts w:ascii="Verdana" w:hAnsi="Verdana"/>
              </w:rPr>
            </w:pPr>
          </w:p>
          <w:p w14:paraId="3FD80522" w14:textId="77777777" w:rsidR="00CF4D60" w:rsidRDefault="00CF4D60" w:rsidP="00B1558D">
            <w:pPr>
              <w:rPr>
                <w:rFonts w:ascii="Verdana" w:hAnsi="Verdana"/>
              </w:rPr>
            </w:pPr>
          </w:p>
          <w:p w14:paraId="735BCEC1" w14:textId="77777777" w:rsidR="002440DE" w:rsidRDefault="002440DE" w:rsidP="00B1558D">
            <w:pPr>
              <w:rPr>
                <w:rFonts w:ascii="Verdana" w:hAnsi="Verdana"/>
              </w:rPr>
            </w:pPr>
          </w:p>
          <w:p w14:paraId="3A563F7D" w14:textId="77777777" w:rsidR="002440DE" w:rsidRDefault="002440DE" w:rsidP="00B1558D">
            <w:pPr>
              <w:rPr>
                <w:rFonts w:ascii="Verdana" w:hAnsi="Verdana"/>
              </w:rPr>
            </w:pPr>
          </w:p>
          <w:p w14:paraId="1D924756" w14:textId="77777777" w:rsidR="002440DE" w:rsidRDefault="002440DE" w:rsidP="00B1558D">
            <w:pPr>
              <w:rPr>
                <w:rFonts w:ascii="Verdana" w:hAnsi="Verdana"/>
              </w:rPr>
            </w:pPr>
          </w:p>
          <w:p w14:paraId="096513E7" w14:textId="19CE6200" w:rsidR="002440DE" w:rsidRDefault="002440DE" w:rsidP="00B1558D">
            <w:pPr>
              <w:rPr>
                <w:rFonts w:ascii="Verdana" w:hAnsi="Verdana"/>
              </w:rPr>
            </w:pPr>
          </w:p>
        </w:tc>
      </w:tr>
    </w:tbl>
    <w:p w14:paraId="2AB2D864" w14:textId="77777777" w:rsidR="0050368B" w:rsidRDefault="0050368B" w:rsidP="00FE147B">
      <w:pPr>
        <w:spacing w:after="0" w:line="240" w:lineRule="auto"/>
        <w:rPr>
          <w:rFonts w:ascii="Verdana" w:hAnsi="Verdana"/>
        </w:rPr>
      </w:pPr>
    </w:p>
    <w:p w14:paraId="4C3BEDE2" w14:textId="6BDF43AD" w:rsidR="00A62FE0" w:rsidRDefault="00A62FE0" w:rsidP="00A62FE0">
      <w:pPr>
        <w:shd w:val="clear" w:color="auto" w:fill="808080" w:themeFill="background1" w:themeFillShade="80"/>
        <w:spacing w:after="0" w:line="240" w:lineRule="auto"/>
        <w:jc w:val="center"/>
        <w:rPr>
          <w:rFonts w:ascii="Verdana Pro Black" w:hAnsi="Verdana Pro Black"/>
          <w:color w:val="FFFFFF" w:themeColor="background1"/>
          <w:sz w:val="24"/>
          <w:szCs w:val="24"/>
        </w:rPr>
      </w:pPr>
      <w:r w:rsidRPr="00D43907">
        <w:rPr>
          <w:rFonts w:ascii="Verdana Pro Black" w:hAnsi="Verdana Pro Black"/>
          <w:color w:val="FFFFFF" w:themeColor="background1"/>
          <w:sz w:val="24"/>
          <w:szCs w:val="24"/>
        </w:rPr>
        <w:t xml:space="preserve">Fellowship </w:t>
      </w:r>
      <w:r w:rsidR="00B910BA">
        <w:rPr>
          <w:rFonts w:ascii="Verdana Pro Black" w:hAnsi="Verdana Pro Black"/>
          <w:color w:val="FFFFFF" w:themeColor="background1"/>
          <w:sz w:val="24"/>
          <w:szCs w:val="24"/>
        </w:rPr>
        <w:t>Details</w:t>
      </w:r>
    </w:p>
    <w:p w14:paraId="22DB258A" w14:textId="77777777" w:rsidR="00A62FE0" w:rsidRDefault="00A62FE0" w:rsidP="00FE147B">
      <w:pPr>
        <w:spacing w:after="0" w:line="240" w:lineRule="auto"/>
        <w:rPr>
          <w:rFonts w:ascii="Verdana" w:hAnsi="Verdana"/>
        </w:rPr>
      </w:pPr>
    </w:p>
    <w:p w14:paraId="43F24407" w14:textId="77777777" w:rsidR="000D7636" w:rsidRPr="002B28DE" w:rsidRDefault="000D7636" w:rsidP="000D7636">
      <w:pPr>
        <w:spacing w:after="0" w:line="240" w:lineRule="auto"/>
        <w:rPr>
          <w:rFonts w:ascii="Verdana" w:hAnsi="Verdana"/>
        </w:rPr>
      </w:pPr>
      <w:r w:rsidRPr="002B28DE">
        <w:rPr>
          <w:rFonts w:ascii="Verdana" w:hAnsi="Verdana"/>
        </w:rPr>
        <w:t>Primary Responsibilities/Job Duties</w:t>
      </w:r>
      <w:r>
        <w:rPr>
          <w:rFonts w:ascii="Verdana" w:hAnsi="Verdan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D7636" w14:paraId="7DFB9C82" w14:textId="77777777" w:rsidTr="00836BCF">
        <w:tc>
          <w:tcPr>
            <w:tcW w:w="10070" w:type="dxa"/>
          </w:tcPr>
          <w:p w14:paraId="4028A519" w14:textId="0FC75D9A" w:rsidR="000D7636" w:rsidRDefault="000D7636" w:rsidP="00B1558D">
            <w:pPr>
              <w:rPr>
                <w:rFonts w:ascii="Verdana" w:hAnsi="Verdana"/>
              </w:rPr>
            </w:pPr>
          </w:p>
          <w:p w14:paraId="6E5E88A0" w14:textId="3BAC5E5B" w:rsidR="002440DE" w:rsidRDefault="002440DE" w:rsidP="00B1558D">
            <w:pPr>
              <w:rPr>
                <w:rFonts w:ascii="Verdana" w:hAnsi="Verdana"/>
              </w:rPr>
            </w:pPr>
          </w:p>
          <w:p w14:paraId="5EACA931" w14:textId="20E3985E" w:rsidR="002440DE" w:rsidRDefault="002440DE" w:rsidP="00B1558D">
            <w:pPr>
              <w:rPr>
                <w:rFonts w:ascii="Verdana" w:hAnsi="Verdana"/>
              </w:rPr>
            </w:pPr>
          </w:p>
          <w:p w14:paraId="56590046" w14:textId="2F6C6B20" w:rsidR="002440DE" w:rsidRDefault="002440DE" w:rsidP="00B1558D">
            <w:pPr>
              <w:rPr>
                <w:rFonts w:ascii="Verdana" w:hAnsi="Verdana"/>
              </w:rPr>
            </w:pPr>
          </w:p>
          <w:p w14:paraId="6D568177" w14:textId="2AB1A014" w:rsidR="002440DE" w:rsidRDefault="002440DE" w:rsidP="00B1558D">
            <w:pPr>
              <w:rPr>
                <w:rFonts w:ascii="Verdana" w:hAnsi="Verdana"/>
              </w:rPr>
            </w:pPr>
          </w:p>
          <w:p w14:paraId="7B56DDD4" w14:textId="4E89018E" w:rsidR="002440DE" w:rsidRDefault="002440DE" w:rsidP="00B1558D">
            <w:pPr>
              <w:rPr>
                <w:rFonts w:ascii="Verdana" w:hAnsi="Verdana"/>
              </w:rPr>
            </w:pPr>
          </w:p>
          <w:p w14:paraId="2C500D48" w14:textId="77777777" w:rsidR="00A4235D" w:rsidRDefault="00A4235D" w:rsidP="00B1558D">
            <w:pPr>
              <w:rPr>
                <w:rFonts w:ascii="Verdana" w:hAnsi="Verdana"/>
              </w:rPr>
            </w:pPr>
          </w:p>
          <w:p w14:paraId="6223442F" w14:textId="77777777" w:rsidR="000D7636" w:rsidRDefault="000D7636" w:rsidP="00B1558D">
            <w:pPr>
              <w:rPr>
                <w:rFonts w:ascii="Verdana" w:hAnsi="Verdana"/>
              </w:rPr>
            </w:pPr>
          </w:p>
        </w:tc>
      </w:tr>
    </w:tbl>
    <w:p w14:paraId="560E3980" w14:textId="77777777" w:rsidR="000D7636" w:rsidRDefault="000D7636" w:rsidP="00FF4CED">
      <w:pPr>
        <w:spacing w:after="0" w:line="240" w:lineRule="auto"/>
        <w:rPr>
          <w:rFonts w:ascii="Verdana" w:hAnsi="Verdana"/>
        </w:rPr>
      </w:pPr>
    </w:p>
    <w:p w14:paraId="0C4D71E1" w14:textId="38B01479" w:rsidR="00FF4CED" w:rsidRPr="00FF4CED" w:rsidRDefault="002947EB" w:rsidP="00FF4CE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Through this fellowship, you will b</w:t>
      </w:r>
      <w:r w:rsidR="00FF4CED" w:rsidRPr="00FF4CED">
        <w:rPr>
          <w:rFonts w:ascii="Verdana" w:hAnsi="Verdana"/>
        </w:rPr>
        <w:t>uild capacity in our organization</w:t>
      </w:r>
      <w:r>
        <w:rPr>
          <w:rFonts w:ascii="Verdana" w:hAnsi="Verdana"/>
        </w:rPr>
        <w:t xml:space="preserve"> by</w:t>
      </w:r>
      <w:r w:rsidR="00FF4CED" w:rsidRPr="00FF4CED">
        <w:rPr>
          <w:rFonts w:ascii="Verdana" w:hAnsi="Verdan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FE147B" w14:paraId="3C61F2E1" w14:textId="77777777" w:rsidTr="005B642B">
        <w:tc>
          <w:tcPr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43363" w14:textId="77777777" w:rsidR="00FE147B" w:rsidRDefault="00FE147B" w:rsidP="00B1558D">
            <w:pPr>
              <w:rPr>
                <w:rFonts w:ascii="Verdana" w:hAnsi="Verdana"/>
              </w:rPr>
            </w:pPr>
          </w:p>
          <w:p w14:paraId="6477800C" w14:textId="77777777" w:rsidR="00FE147B" w:rsidRDefault="00FE147B" w:rsidP="00B1558D">
            <w:pPr>
              <w:rPr>
                <w:rFonts w:ascii="Verdana" w:hAnsi="Verdana"/>
              </w:rPr>
            </w:pPr>
          </w:p>
          <w:p w14:paraId="39806BA1" w14:textId="7F267E9D" w:rsidR="00A4235D" w:rsidRDefault="00A4235D" w:rsidP="00B1558D">
            <w:pPr>
              <w:rPr>
                <w:rFonts w:ascii="Verdana" w:hAnsi="Verdana"/>
              </w:rPr>
            </w:pPr>
          </w:p>
          <w:p w14:paraId="02D439C3" w14:textId="77777777" w:rsidR="00A4235D" w:rsidRDefault="00A4235D" w:rsidP="00B1558D">
            <w:pPr>
              <w:rPr>
                <w:rFonts w:ascii="Verdana" w:hAnsi="Verdana"/>
              </w:rPr>
            </w:pPr>
          </w:p>
          <w:p w14:paraId="3C0A591F" w14:textId="77777777" w:rsidR="00A4235D" w:rsidRDefault="00A4235D" w:rsidP="00B1558D">
            <w:pPr>
              <w:rPr>
                <w:rFonts w:ascii="Verdana" w:hAnsi="Verdana"/>
              </w:rPr>
            </w:pPr>
          </w:p>
          <w:p w14:paraId="25294C54" w14:textId="0EADC925" w:rsidR="00A4235D" w:rsidRDefault="00A4235D" w:rsidP="00B1558D">
            <w:pPr>
              <w:rPr>
                <w:rFonts w:ascii="Verdana" w:hAnsi="Verdana"/>
              </w:rPr>
            </w:pPr>
          </w:p>
        </w:tc>
      </w:tr>
    </w:tbl>
    <w:p w14:paraId="4A92D6DC" w14:textId="77777777" w:rsidR="00850E84" w:rsidRDefault="00850E84" w:rsidP="00EE1633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</w:p>
    <w:p w14:paraId="46BDB88D" w14:textId="20F394BF" w:rsidR="00E45EC3" w:rsidRPr="00E45EC3" w:rsidRDefault="00E45EC3" w:rsidP="00E45EC3">
      <w:pPr>
        <w:spacing w:after="0" w:line="240" w:lineRule="auto"/>
        <w:rPr>
          <w:rFonts w:ascii="Verdana" w:hAnsi="Verdana"/>
        </w:rPr>
      </w:pPr>
      <w:r w:rsidRPr="00E45EC3">
        <w:rPr>
          <w:rFonts w:ascii="Verdana" w:hAnsi="Verdana"/>
        </w:rPr>
        <w:t xml:space="preserve">The ways in which </w:t>
      </w:r>
      <w:r>
        <w:rPr>
          <w:rFonts w:ascii="Verdana" w:hAnsi="Verdana"/>
        </w:rPr>
        <w:t>you</w:t>
      </w:r>
      <w:r w:rsidRPr="00E45EC3">
        <w:rPr>
          <w:rFonts w:ascii="Verdana" w:hAnsi="Verdana"/>
        </w:rPr>
        <w:t xml:space="preserve"> will contribute to societal systemic change</w:t>
      </w:r>
      <w:r>
        <w:rPr>
          <w:rFonts w:ascii="Verdana" w:hAnsi="Verdana"/>
        </w:rPr>
        <w:t xml:space="preserve"> during this fellowship</w:t>
      </w:r>
      <w:r w:rsidRPr="00E45EC3">
        <w:rPr>
          <w:rFonts w:ascii="Verdana" w:hAnsi="Verdana"/>
        </w:rPr>
        <w:t>: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F14BDD" w14:paraId="248591F9" w14:textId="77777777" w:rsidTr="00437441">
        <w:tc>
          <w:tcPr>
            <w:tcW w:w="10070" w:type="dxa"/>
          </w:tcPr>
          <w:p w14:paraId="6284BE4B" w14:textId="77777777" w:rsidR="00F14BDD" w:rsidRDefault="00F14BDD" w:rsidP="00B1558D">
            <w:pPr>
              <w:rPr>
                <w:rFonts w:ascii="Verdana" w:hAnsi="Verdana"/>
              </w:rPr>
            </w:pPr>
          </w:p>
          <w:p w14:paraId="39346E72" w14:textId="77777777" w:rsidR="00F14BDD" w:rsidRDefault="00F14BDD" w:rsidP="00B1558D">
            <w:pPr>
              <w:rPr>
                <w:rFonts w:ascii="Verdana" w:hAnsi="Verdana"/>
              </w:rPr>
            </w:pPr>
          </w:p>
          <w:p w14:paraId="14B763FB" w14:textId="22B89089" w:rsidR="00A4235D" w:rsidRDefault="00A4235D" w:rsidP="00B1558D">
            <w:pPr>
              <w:rPr>
                <w:rFonts w:ascii="Verdana" w:hAnsi="Verdana"/>
              </w:rPr>
            </w:pPr>
          </w:p>
          <w:p w14:paraId="1D8D8F12" w14:textId="77777777" w:rsidR="00A4235D" w:rsidRDefault="00A4235D" w:rsidP="00B1558D">
            <w:pPr>
              <w:rPr>
                <w:rFonts w:ascii="Verdana" w:hAnsi="Verdana"/>
              </w:rPr>
            </w:pPr>
          </w:p>
          <w:p w14:paraId="7D0A05E7" w14:textId="77777777" w:rsidR="00A4235D" w:rsidRDefault="00A4235D" w:rsidP="00B1558D">
            <w:pPr>
              <w:rPr>
                <w:rFonts w:ascii="Verdana" w:hAnsi="Verdana"/>
              </w:rPr>
            </w:pPr>
          </w:p>
          <w:p w14:paraId="19852914" w14:textId="5A836016" w:rsidR="00A4235D" w:rsidRDefault="00A4235D" w:rsidP="00B1558D">
            <w:pPr>
              <w:rPr>
                <w:rFonts w:ascii="Verdana" w:hAnsi="Verdana"/>
              </w:rPr>
            </w:pPr>
          </w:p>
        </w:tc>
      </w:tr>
    </w:tbl>
    <w:p w14:paraId="663707DB" w14:textId="77777777" w:rsidR="00850E84" w:rsidRDefault="00850E84" w:rsidP="00EE1633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</w:p>
    <w:p w14:paraId="7727ECF3" w14:textId="72852BB7" w:rsidR="00AB0892" w:rsidRPr="00AB0892" w:rsidRDefault="004379AF" w:rsidP="00AB089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If applicable: </w:t>
      </w:r>
      <w:r w:rsidR="00E6609D">
        <w:rPr>
          <w:rFonts w:ascii="Verdana" w:hAnsi="Verdana"/>
        </w:rPr>
        <w:t>Y</w:t>
      </w:r>
      <w:r w:rsidR="00AB0892">
        <w:rPr>
          <w:rFonts w:ascii="Verdana" w:hAnsi="Verdana"/>
        </w:rPr>
        <w:t xml:space="preserve">ou </w:t>
      </w:r>
      <w:r>
        <w:rPr>
          <w:rFonts w:ascii="Verdana" w:hAnsi="Verdana"/>
        </w:rPr>
        <w:t xml:space="preserve">might also </w:t>
      </w:r>
      <w:r w:rsidR="00AB0892">
        <w:rPr>
          <w:rFonts w:ascii="Verdana" w:hAnsi="Verdana"/>
        </w:rPr>
        <w:t xml:space="preserve">engage in </w:t>
      </w:r>
      <w:r w:rsidR="00AB0892" w:rsidRPr="00AB0892">
        <w:rPr>
          <w:rFonts w:ascii="Verdana" w:hAnsi="Verdana"/>
        </w:rPr>
        <w:t xml:space="preserve">direct service </w:t>
      </w:r>
      <w:r>
        <w:rPr>
          <w:rFonts w:ascii="Verdana" w:hAnsi="Verdana"/>
        </w:rPr>
        <w:t>and impact your community in the following ways</w:t>
      </w:r>
      <w:r w:rsidR="00E6609D">
        <w:rPr>
          <w:rFonts w:ascii="Verdana" w:hAnsi="Verdana"/>
        </w:rPr>
        <w:t>.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E45EC3" w14:paraId="5876C9C1" w14:textId="77777777" w:rsidTr="00437441">
        <w:tc>
          <w:tcPr>
            <w:tcW w:w="10070" w:type="dxa"/>
          </w:tcPr>
          <w:p w14:paraId="78FCC381" w14:textId="77777777" w:rsidR="00E45EC3" w:rsidRDefault="00E45EC3" w:rsidP="00B1558D">
            <w:pPr>
              <w:rPr>
                <w:rFonts w:ascii="Verdana" w:hAnsi="Verdana"/>
              </w:rPr>
            </w:pPr>
          </w:p>
          <w:p w14:paraId="5A32CC14" w14:textId="5AB671F7" w:rsidR="00E45EC3" w:rsidRDefault="00E45EC3" w:rsidP="00B1558D">
            <w:pPr>
              <w:rPr>
                <w:rFonts w:ascii="Verdana" w:hAnsi="Verdana"/>
              </w:rPr>
            </w:pPr>
          </w:p>
          <w:p w14:paraId="243EF510" w14:textId="77777777" w:rsidR="00A4235D" w:rsidRDefault="00A4235D" w:rsidP="00B1558D">
            <w:pPr>
              <w:rPr>
                <w:rFonts w:ascii="Verdana" w:hAnsi="Verdana"/>
              </w:rPr>
            </w:pPr>
          </w:p>
          <w:p w14:paraId="4FE305DA" w14:textId="77777777" w:rsidR="00A4235D" w:rsidRDefault="00A4235D" w:rsidP="00B1558D">
            <w:pPr>
              <w:rPr>
                <w:rFonts w:ascii="Verdana" w:hAnsi="Verdana"/>
              </w:rPr>
            </w:pPr>
          </w:p>
          <w:p w14:paraId="4BE94192" w14:textId="77777777" w:rsidR="00A4235D" w:rsidRDefault="00A4235D" w:rsidP="00B1558D">
            <w:pPr>
              <w:rPr>
                <w:rFonts w:ascii="Verdana" w:hAnsi="Verdana"/>
              </w:rPr>
            </w:pPr>
          </w:p>
          <w:p w14:paraId="13E522DA" w14:textId="53645A4E" w:rsidR="00A4235D" w:rsidRDefault="00A4235D" w:rsidP="00B1558D">
            <w:pPr>
              <w:rPr>
                <w:rFonts w:ascii="Verdana" w:hAnsi="Verdana"/>
              </w:rPr>
            </w:pPr>
          </w:p>
        </w:tc>
      </w:tr>
    </w:tbl>
    <w:p w14:paraId="5FD311ED" w14:textId="20C6DDEB" w:rsidR="00850E84" w:rsidRDefault="00850E84" w:rsidP="00EE1633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</w:p>
    <w:p w14:paraId="5874B1E9" w14:textId="6A06784B" w:rsidR="00FA6831" w:rsidRPr="00AB0892" w:rsidRDefault="00FA6831" w:rsidP="00FA6831">
      <w:pPr>
        <w:spacing w:after="0" w:line="240" w:lineRule="auto"/>
        <w:rPr>
          <w:rFonts w:ascii="Verdana" w:hAnsi="Verdana"/>
        </w:rPr>
      </w:pPr>
      <w:r w:rsidRPr="00FA6831">
        <w:rPr>
          <w:rFonts w:ascii="Verdana" w:hAnsi="Verdana"/>
        </w:rPr>
        <w:t>Required qualifications/skills: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FA6831" w14:paraId="0A084F6A" w14:textId="77777777" w:rsidTr="00B1558D">
        <w:tc>
          <w:tcPr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0019D" w14:textId="77777777" w:rsidR="00FA6831" w:rsidRDefault="00FA6831" w:rsidP="00B1558D">
            <w:pPr>
              <w:rPr>
                <w:rFonts w:ascii="Verdana" w:hAnsi="Verdana"/>
              </w:rPr>
            </w:pPr>
          </w:p>
          <w:p w14:paraId="6BC2CD55" w14:textId="77777777" w:rsidR="00FA6831" w:rsidRDefault="00FA6831" w:rsidP="00B1558D">
            <w:pPr>
              <w:rPr>
                <w:rFonts w:ascii="Verdana" w:hAnsi="Verdana"/>
              </w:rPr>
            </w:pPr>
          </w:p>
          <w:p w14:paraId="22511D02" w14:textId="77777777" w:rsidR="00A4235D" w:rsidRDefault="00A4235D" w:rsidP="00B1558D">
            <w:pPr>
              <w:rPr>
                <w:rFonts w:ascii="Verdana" w:hAnsi="Verdana"/>
              </w:rPr>
            </w:pPr>
          </w:p>
          <w:p w14:paraId="53B583C3" w14:textId="77777777" w:rsidR="00A4235D" w:rsidRDefault="00A4235D" w:rsidP="00B1558D">
            <w:pPr>
              <w:rPr>
                <w:rFonts w:ascii="Verdana" w:hAnsi="Verdana"/>
              </w:rPr>
            </w:pPr>
          </w:p>
          <w:p w14:paraId="2F45362C" w14:textId="77777777" w:rsidR="00A4235D" w:rsidRDefault="00A4235D" w:rsidP="00B1558D">
            <w:pPr>
              <w:rPr>
                <w:rFonts w:ascii="Verdana" w:hAnsi="Verdana"/>
              </w:rPr>
            </w:pPr>
          </w:p>
          <w:p w14:paraId="4F97989B" w14:textId="77777777" w:rsidR="00A4235D" w:rsidRDefault="00A4235D" w:rsidP="00B1558D">
            <w:pPr>
              <w:rPr>
                <w:rFonts w:ascii="Verdana" w:hAnsi="Verdana"/>
              </w:rPr>
            </w:pPr>
          </w:p>
          <w:p w14:paraId="24CE4F2F" w14:textId="77777777" w:rsidR="00A4235D" w:rsidRDefault="00A4235D" w:rsidP="00B1558D">
            <w:pPr>
              <w:rPr>
                <w:rFonts w:ascii="Verdana" w:hAnsi="Verdana"/>
              </w:rPr>
            </w:pPr>
          </w:p>
          <w:p w14:paraId="096BE1E5" w14:textId="77777777" w:rsidR="00A4235D" w:rsidRDefault="00A4235D" w:rsidP="00B1558D">
            <w:pPr>
              <w:rPr>
                <w:rFonts w:ascii="Verdana" w:hAnsi="Verdana"/>
              </w:rPr>
            </w:pPr>
          </w:p>
          <w:p w14:paraId="60054A65" w14:textId="77777777" w:rsidR="00A4235D" w:rsidRDefault="00A4235D" w:rsidP="00B1558D">
            <w:pPr>
              <w:rPr>
                <w:rFonts w:ascii="Verdana" w:hAnsi="Verdana"/>
              </w:rPr>
            </w:pPr>
          </w:p>
          <w:p w14:paraId="0CFABBEE" w14:textId="0AC5C438" w:rsidR="00A4235D" w:rsidRDefault="00A4235D" w:rsidP="00B1558D">
            <w:pPr>
              <w:rPr>
                <w:rFonts w:ascii="Verdana" w:hAnsi="Verdana"/>
              </w:rPr>
            </w:pPr>
          </w:p>
        </w:tc>
      </w:tr>
    </w:tbl>
    <w:p w14:paraId="083C5053" w14:textId="0CE22C5D" w:rsidR="00FA6831" w:rsidRDefault="00FA6831" w:rsidP="00EE1633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</w:p>
    <w:p w14:paraId="411E55BF" w14:textId="77777777" w:rsidR="00132A6E" w:rsidRPr="00132A6E" w:rsidRDefault="00132A6E" w:rsidP="00132A6E">
      <w:pPr>
        <w:spacing w:after="0" w:line="240" w:lineRule="auto"/>
        <w:rPr>
          <w:rFonts w:ascii="Verdana" w:hAnsi="Verdana"/>
        </w:rPr>
      </w:pPr>
      <w:r w:rsidRPr="00132A6E">
        <w:rPr>
          <w:rFonts w:ascii="Verdana" w:hAnsi="Verdana"/>
        </w:rPr>
        <w:t>Preferred qualifications/skills: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32A6E" w14:paraId="34B0B335" w14:textId="77777777" w:rsidTr="00B1558D">
        <w:tc>
          <w:tcPr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AC240" w14:textId="4603EB6B" w:rsidR="00132A6E" w:rsidRDefault="00132A6E" w:rsidP="00B1558D">
            <w:pPr>
              <w:rPr>
                <w:rFonts w:ascii="Verdana" w:hAnsi="Verdana"/>
              </w:rPr>
            </w:pPr>
          </w:p>
          <w:p w14:paraId="1F6B42D6" w14:textId="70EFD2D9" w:rsidR="00A4235D" w:rsidRDefault="00A4235D" w:rsidP="00B1558D">
            <w:pPr>
              <w:rPr>
                <w:rFonts w:ascii="Verdana" w:hAnsi="Verdana"/>
              </w:rPr>
            </w:pPr>
          </w:p>
          <w:p w14:paraId="3B78B722" w14:textId="21166733" w:rsidR="00A4235D" w:rsidRDefault="00A4235D" w:rsidP="00B1558D">
            <w:pPr>
              <w:rPr>
                <w:rFonts w:ascii="Verdana" w:hAnsi="Verdana"/>
              </w:rPr>
            </w:pPr>
          </w:p>
          <w:p w14:paraId="7381CCD1" w14:textId="559B5E18" w:rsidR="00A4235D" w:rsidRDefault="00A4235D" w:rsidP="00B1558D">
            <w:pPr>
              <w:rPr>
                <w:rFonts w:ascii="Verdana" w:hAnsi="Verdana"/>
              </w:rPr>
            </w:pPr>
          </w:p>
          <w:p w14:paraId="44759569" w14:textId="6DF1BD0D" w:rsidR="00A4235D" w:rsidRDefault="00A4235D" w:rsidP="00B1558D">
            <w:pPr>
              <w:rPr>
                <w:rFonts w:ascii="Verdana" w:hAnsi="Verdana"/>
              </w:rPr>
            </w:pPr>
          </w:p>
          <w:p w14:paraId="7FB6EEE3" w14:textId="27F78529" w:rsidR="00A4235D" w:rsidRDefault="00A4235D" w:rsidP="00B1558D">
            <w:pPr>
              <w:rPr>
                <w:rFonts w:ascii="Verdana" w:hAnsi="Verdana"/>
              </w:rPr>
            </w:pPr>
          </w:p>
          <w:p w14:paraId="5DBC31C3" w14:textId="17CDE4B4" w:rsidR="00A4235D" w:rsidRDefault="00A4235D" w:rsidP="00B1558D">
            <w:pPr>
              <w:rPr>
                <w:rFonts w:ascii="Verdana" w:hAnsi="Verdana"/>
              </w:rPr>
            </w:pPr>
          </w:p>
          <w:p w14:paraId="403F53D3" w14:textId="77777777" w:rsidR="00A4235D" w:rsidRDefault="00A4235D" w:rsidP="00B1558D">
            <w:pPr>
              <w:rPr>
                <w:rFonts w:ascii="Verdana" w:hAnsi="Verdana"/>
              </w:rPr>
            </w:pPr>
          </w:p>
          <w:p w14:paraId="2F5D9883" w14:textId="77777777" w:rsidR="00132A6E" w:rsidRDefault="00132A6E" w:rsidP="00B1558D">
            <w:pPr>
              <w:rPr>
                <w:rFonts w:ascii="Verdana" w:hAnsi="Verdana"/>
              </w:rPr>
            </w:pPr>
          </w:p>
        </w:tc>
      </w:tr>
    </w:tbl>
    <w:p w14:paraId="5BCCA5B4" w14:textId="54FDD3E4" w:rsidR="00FA6831" w:rsidRDefault="00FA6831" w:rsidP="00EE1633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</w:p>
    <w:p w14:paraId="2166AEE1" w14:textId="3BB92556" w:rsidR="00AC0895" w:rsidRPr="00AC0895" w:rsidRDefault="00AC0895" w:rsidP="00AC0895">
      <w:pPr>
        <w:spacing w:after="0" w:line="240" w:lineRule="auto"/>
        <w:rPr>
          <w:rFonts w:ascii="Verdana" w:hAnsi="Verdana"/>
        </w:rPr>
      </w:pPr>
      <w:r w:rsidRPr="00AC0895">
        <w:rPr>
          <w:rFonts w:ascii="Verdana" w:hAnsi="Verdana"/>
        </w:rPr>
        <w:lastRenderedPageBreak/>
        <w:t>What skills/competencies will your fellow learn/enhance during this fellowship? (</w:t>
      </w:r>
      <w:r w:rsidRPr="001B62F7">
        <w:rPr>
          <w:rFonts w:ascii="Verdana" w:hAnsi="Verdana"/>
          <w:i/>
          <w:iCs/>
          <w:sz w:val="20"/>
          <w:szCs w:val="20"/>
        </w:rPr>
        <w:t>Please describe in the box provided below the applicable competencies.</w:t>
      </w:r>
      <w:r w:rsidRPr="00AC0895">
        <w:rPr>
          <w:rFonts w:ascii="Verdana" w:hAnsi="Verdana"/>
        </w:rPr>
        <w:t>)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9540"/>
      </w:tblGrid>
      <w:tr w:rsidR="005872A9" w14:paraId="51F01262" w14:textId="77777777" w:rsidTr="0084736A"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0027B" w14:textId="77777777" w:rsidR="005872A9" w:rsidRPr="0084736A" w:rsidRDefault="005872A9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left w:val="single" w:sz="8" w:space="0" w:color="auto"/>
            </w:tcBorders>
          </w:tcPr>
          <w:p w14:paraId="1DBC0A9E" w14:textId="1ED2D7BF" w:rsidR="005872A9" w:rsidRPr="00896BC7" w:rsidRDefault="005872A9" w:rsidP="001062E4">
            <w:pPr>
              <w:ind w:left="-20"/>
              <w:rPr>
                <w:rFonts w:ascii="Verdana" w:hAnsi="Verdana"/>
                <w:b/>
                <w:bCs/>
              </w:rPr>
            </w:pPr>
            <w:r w:rsidRPr="00896BC7">
              <w:rPr>
                <w:rFonts w:ascii="Verdana" w:hAnsi="Verdana"/>
                <w:b/>
                <w:bCs/>
              </w:rPr>
              <w:t>Career and Life Design:</w:t>
            </w:r>
            <w:r w:rsidRPr="00896BC7">
              <w:rPr>
                <w:rFonts w:ascii="Verdana" w:hAnsi="Verdana"/>
              </w:rPr>
              <w:t xml:space="preserve"> The ability to proactively manage your personal and </w:t>
            </w:r>
          </w:p>
        </w:tc>
      </w:tr>
      <w:tr w:rsidR="00753C8E" w14:paraId="38C99D5C" w14:textId="77777777" w:rsidTr="0084736A">
        <w:tc>
          <w:tcPr>
            <w:tcW w:w="535" w:type="dxa"/>
            <w:tcBorders>
              <w:top w:val="single" w:sz="8" w:space="0" w:color="auto"/>
            </w:tcBorders>
            <w:vAlign w:val="center"/>
          </w:tcPr>
          <w:p w14:paraId="6D8233BC" w14:textId="77777777" w:rsidR="00753C8E" w:rsidRPr="0084736A" w:rsidRDefault="00753C8E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bottom w:val="single" w:sz="8" w:space="0" w:color="auto"/>
            </w:tcBorders>
          </w:tcPr>
          <w:p w14:paraId="3707941B" w14:textId="605AAC30" w:rsidR="00753C8E" w:rsidRPr="00896BC7" w:rsidRDefault="00896BC7" w:rsidP="001062E4">
            <w:pPr>
              <w:ind w:left="-20"/>
              <w:rPr>
                <w:rFonts w:ascii="Verdana" w:hAnsi="Verdana"/>
              </w:rPr>
            </w:pPr>
            <w:r w:rsidRPr="00896BC7">
              <w:rPr>
                <w:rFonts w:ascii="Verdana" w:hAnsi="Verdana"/>
              </w:rPr>
              <w:t xml:space="preserve">professional </w:t>
            </w:r>
            <w:r w:rsidR="001062E4" w:rsidRPr="00896BC7">
              <w:rPr>
                <w:rFonts w:ascii="Verdana" w:hAnsi="Verdana"/>
              </w:rPr>
              <w:t xml:space="preserve">growth throughout your life journey.  </w:t>
            </w:r>
          </w:p>
        </w:tc>
      </w:tr>
      <w:tr w:rsidR="00753C8E" w14:paraId="7D95DA96" w14:textId="77777777" w:rsidTr="0084736A"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29A6AC30" w14:textId="77777777" w:rsidR="00753C8E" w:rsidRPr="0084736A" w:rsidRDefault="00753C8E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9BF2D" w14:textId="77777777" w:rsidR="00753C8E" w:rsidRPr="00896BC7" w:rsidRDefault="00753C8E" w:rsidP="00EE1633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  <w:p w14:paraId="06AE3D5F" w14:textId="77777777" w:rsidR="00BC2276" w:rsidRDefault="00BC2276" w:rsidP="00EE1633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  <w:p w14:paraId="7A287823" w14:textId="04BDF6B5" w:rsidR="00B04B0D" w:rsidRPr="00896BC7" w:rsidRDefault="00B04B0D" w:rsidP="00EE1633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</w:tr>
      <w:tr w:rsidR="00BC2276" w14:paraId="55079CB5" w14:textId="77777777" w:rsidTr="0084736A">
        <w:tc>
          <w:tcPr>
            <w:tcW w:w="535" w:type="dxa"/>
            <w:tcBorders>
              <w:bottom w:val="single" w:sz="8" w:space="0" w:color="auto"/>
            </w:tcBorders>
            <w:vAlign w:val="center"/>
          </w:tcPr>
          <w:p w14:paraId="244E48DE" w14:textId="77777777" w:rsidR="00BC2276" w:rsidRPr="0084736A" w:rsidRDefault="00BC2276" w:rsidP="0084736A">
            <w:pPr>
              <w:jc w:val="center"/>
              <w:rPr>
                <w:rFonts w:ascii="Verdana" w:hAnsi="Verdana"/>
                <w:b/>
                <w:bCs/>
                <w:color w:val="202124"/>
                <w:sz w:val="14"/>
                <w:szCs w:val="14"/>
                <w:shd w:val="clear" w:color="auto" w:fill="F8F9FA"/>
              </w:rPr>
            </w:pPr>
          </w:p>
        </w:tc>
        <w:tc>
          <w:tcPr>
            <w:tcW w:w="9540" w:type="dxa"/>
            <w:tcBorders>
              <w:top w:val="single" w:sz="8" w:space="0" w:color="auto"/>
            </w:tcBorders>
          </w:tcPr>
          <w:p w14:paraId="6A4E3301" w14:textId="77777777" w:rsidR="00BC2276" w:rsidRPr="00896BC7" w:rsidRDefault="00BC2276" w:rsidP="00EE1633">
            <w:pPr>
              <w:rPr>
                <w:rFonts w:ascii="Verdana" w:hAnsi="Verdana"/>
                <w:color w:val="202124"/>
                <w:sz w:val="14"/>
                <w:szCs w:val="14"/>
                <w:shd w:val="clear" w:color="auto" w:fill="F8F9FA"/>
              </w:rPr>
            </w:pPr>
          </w:p>
        </w:tc>
      </w:tr>
      <w:tr w:rsidR="005872A9" w14:paraId="5D0DB062" w14:textId="77777777" w:rsidTr="0084736A"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123F2" w14:textId="77777777" w:rsidR="005872A9" w:rsidRPr="0084736A" w:rsidRDefault="005872A9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left w:val="single" w:sz="8" w:space="0" w:color="auto"/>
            </w:tcBorders>
          </w:tcPr>
          <w:p w14:paraId="3E7D03F5" w14:textId="4AE7E2E6" w:rsidR="005872A9" w:rsidRPr="00896BC7" w:rsidRDefault="005872A9" w:rsidP="008C6F21">
            <w:pPr>
              <w:rPr>
                <w:rFonts w:ascii="Verdana" w:hAnsi="Verdana"/>
                <w:b/>
                <w:bCs/>
              </w:rPr>
            </w:pPr>
            <w:r w:rsidRPr="00896BC7">
              <w:rPr>
                <w:rFonts w:ascii="Verdana" w:hAnsi="Verdana"/>
                <w:b/>
                <w:bCs/>
              </w:rPr>
              <w:t>Communication:</w:t>
            </w:r>
            <w:r w:rsidRPr="00896BC7">
              <w:rPr>
                <w:rFonts w:ascii="Verdana" w:hAnsi="Verdana"/>
              </w:rPr>
              <w:t xml:space="preserve"> The ability to articulate thoughts and ideas clearly and </w:t>
            </w:r>
          </w:p>
        </w:tc>
      </w:tr>
      <w:tr w:rsidR="00753C8E" w14:paraId="23514013" w14:textId="77777777" w:rsidTr="0084736A">
        <w:tc>
          <w:tcPr>
            <w:tcW w:w="535" w:type="dxa"/>
            <w:tcBorders>
              <w:top w:val="single" w:sz="8" w:space="0" w:color="auto"/>
            </w:tcBorders>
            <w:vAlign w:val="center"/>
          </w:tcPr>
          <w:p w14:paraId="78EFA0B4" w14:textId="77777777" w:rsidR="00753C8E" w:rsidRPr="0084736A" w:rsidRDefault="00753C8E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bottom w:val="single" w:sz="8" w:space="0" w:color="auto"/>
            </w:tcBorders>
          </w:tcPr>
          <w:p w14:paraId="1BF50F1B" w14:textId="219E8EF8" w:rsidR="00753C8E" w:rsidRPr="00896BC7" w:rsidRDefault="00896BC7" w:rsidP="008C6F21">
            <w:pPr>
              <w:rPr>
                <w:rFonts w:ascii="Verdana" w:hAnsi="Verdana"/>
              </w:rPr>
            </w:pPr>
            <w:r w:rsidRPr="00896BC7">
              <w:rPr>
                <w:rFonts w:ascii="Verdana" w:hAnsi="Verdana"/>
              </w:rPr>
              <w:t xml:space="preserve">effectively to </w:t>
            </w:r>
            <w:r w:rsidR="008E7D6B" w:rsidRPr="00896BC7">
              <w:rPr>
                <w:rFonts w:ascii="Verdana" w:hAnsi="Verdana"/>
              </w:rPr>
              <w:t>exchange information, using a broad range of communication styles, appropriate platforms to deliver and receive messages, and effectively communicate to different audiences in a variety of situations.</w:t>
            </w:r>
          </w:p>
        </w:tc>
      </w:tr>
      <w:tr w:rsidR="00753C8E" w14:paraId="3310E469" w14:textId="77777777" w:rsidTr="0084736A"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7F13D464" w14:textId="77777777" w:rsidR="00753C8E" w:rsidRPr="0084736A" w:rsidRDefault="00753C8E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A9BDD" w14:textId="77777777" w:rsidR="00753C8E" w:rsidRPr="00896BC7" w:rsidRDefault="00753C8E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  <w:p w14:paraId="5985C57C" w14:textId="77777777" w:rsidR="00BC2276" w:rsidRDefault="00BC2276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  <w:p w14:paraId="36C80913" w14:textId="65752127" w:rsidR="00B04B0D" w:rsidRPr="00896BC7" w:rsidRDefault="00B04B0D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</w:tr>
      <w:tr w:rsidR="00BC2276" w14:paraId="79C81167" w14:textId="77777777" w:rsidTr="0084736A">
        <w:tc>
          <w:tcPr>
            <w:tcW w:w="535" w:type="dxa"/>
            <w:tcBorders>
              <w:bottom w:val="single" w:sz="8" w:space="0" w:color="auto"/>
            </w:tcBorders>
            <w:vAlign w:val="center"/>
          </w:tcPr>
          <w:p w14:paraId="04975D3F" w14:textId="77777777" w:rsidR="00BC2276" w:rsidRPr="0084736A" w:rsidRDefault="00BC2276" w:rsidP="0084736A">
            <w:pPr>
              <w:jc w:val="center"/>
              <w:rPr>
                <w:rFonts w:ascii="Verdana" w:hAnsi="Verdana"/>
                <w:b/>
                <w:bCs/>
                <w:color w:val="202124"/>
                <w:sz w:val="14"/>
                <w:szCs w:val="14"/>
                <w:shd w:val="clear" w:color="auto" w:fill="F8F9FA"/>
              </w:rPr>
            </w:pPr>
          </w:p>
        </w:tc>
        <w:tc>
          <w:tcPr>
            <w:tcW w:w="9540" w:type="dxa"/>
            <w:tcBorders>
              <w:top w:val="single" w:sz="8" w:space="0" w:color="auto"/>
            </w:tcBorders>
          </w:tcPr>
          <w:p w14:paraId="3DE0F29C" w14:textId="77777777" w:rsidR="00BC2276" w:rsidRPr="00896BC7" w:rsidRDefault="00BC2276" w:rsidP="008C6F21">
            <w:pPr>
              <w:rPr>
                <w:rFonts w:ascii="Verdana" w:hAnsi="Verdana"/>
                <w:color w:val="202124"/>
                <w:sz w:val="14"/>
                <w:szCs w:val="14"/>
                <w:shd w:val="clear" w:color="auto" w:fill="F8F9FA"/>
              </w:rPr>
            </w:pPr>
          </w:p>
        </w:tc>
      </w:tr>
      <w:tr w:rsidR="005872A9" w14:paraId="22E32D33" w14:textId="77777777" w:rsidTr="0084736A"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5FA02" w14:textId="77777777" w:rsidR="005872A9" w:rsidRPr="0084736A" w:rsidRDefault="005872A9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left w:val="single" w:sz="8" w:space="0" w:color="auto"/>
            </w:tcBorders>
          </w:tcPr>
          <w:p w14:paraId="31A505FB" w14:textId="52D639B3" w:rsidR="005872A9" w:rsidRPr="00896BC7" w:rsidRDefault="005872A9" w:rsidP="008C6F21">
            <w:pPr>
              <w:rPr>
                <w:rFonts w:ascii="Verdana" w:hAnsi="Verdana"/>
                <w:b/>
                <w:bCs/>
              </w:rPr>
            </w:pPr>
            <w:r w:rsidRPr="00896BC7">
              <w:rPr>
                <w:rFonts w:ascii="Verdana" w:hAnsi="Verdana"/>
                <w:b/>
                <w:bCs/>
              </w:rPr>
              <w:t>Critical Thinking:</w:t>
            </w:r>
            <w:r w:rsidRPr="00896BC7">
              <w:rPr>
                <w:rFonts w:ascii="Verdana" w:hAnsi="Verdana"/>
              </w:rPr>
              <w:t xml:space="preserve"> The ability to exercise sound reasoning to analyze information, </w:t>
            </w:r>
          </w:p>
        </w:tc>
      </w:tr>
      <w:tr w:rsidR="00753C8E" w14:paraId="5DBFADFF" w14:textId="77777777" w:rsidTr="0084736A">
        <w:tc>
          <w:tcPr>
            <w:tcW w:w="535" w:type="dxa"/>
            <w:tcBorders>
              <w:top w:val="single" w:sz="8" w:space="0" w:color="auto"/>
            </w:tcBorders>
            <w:vAlign w:val="center"/>
          </w:tcPr>
          <w:p w14:paraId="2A176710" w14:textId="77777777" w:rsidR="00753C8E" w:rsidRPr="0084736A" w:rsidRDefault="00753C8E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bottom w:val="single" w:sz="8" w:space="0" w:color="auto"/>
            </w:tcBorders>
          </w:tcPr>
          <w:p w14:paraId="5ED99F43" w14:textId="17921A5D" w:rsidR="00753C8E" w:rsidRPr="00896BC7" w:rsidRDefault="00896BC7" w:rsidP="008C6F21">
            <w:pPr>
              <w:rPr>
                <w:rFonts w:ascii="Verdana" w:hAnsi="Verdana"/>
              </w:rPr>
            </w:pPr>
            <w:r w:rsidRPr="00896BC7">
              <w:rPr>
                <w:rFonts w:ascii="Verdana" w:hAnsi="Verdana"/>
              </w:rPr>
              <w:t xml:space="preserve">make </w:t>
            </w:r>
            <w:r w:rsidR="006C3E89" w:rsidRPr="00896BC7">
              <w:rPr>
                <w:rFonts w:ascii="Verdana" w:hAnsi="Verdana"/>
              </w:rPr>
              <w:t xml:space="preserve">decisions, identify problems, and develop workable solutions. </w:t>
            </w:r>
          </w:p>
        </w:tc>
      </w:tr>
      <w:tr w:rsidR="00753C8E" w14:paraId="0491F1F4" w14:textId="77777777" w:rsidTr="0084736A"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1D82F59E" w14:textId="77777777" w:rsidR="00753C8E" w:rsidRPr="0084736A" w:rsidRDefault="00753C8E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E463A" w14:textId="77777777" w:rsidR="00753C8E" w:rsidRPr="00896BC7" w:rsidRDefault="00753C8E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  <w:p w14:paraId="290186A5" w14:textId="77777777" w:rsidR="00BC2276" w:rsidRDefault="00BC2276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  <w:p w14:paraId="44156A0B" w14:textId="7BF60A99" w:rsidR="00B04B0D" w:rsidRPr="00896BC7" w:rsidRDefault="00B04B0D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</w:tr>
      <w:tr w:rsidR="00BC2276" w14:paraId="0FEFA158" w14:textId="77777777" w:rsidTr="0084736A">
        <w:tc>
          <w:tcPr>
            <w:tcW w:w="535" w:type="dxa"/>
            <w:tcBorders>
              <w:bottom w:val="single" w:sz="8" w:space="0" w:color="auto"/>
            </w:tcBorders>
            <w:vAlign w:val="center"/>
          </w:tcPr>
          <w:p w14:paraId="06944654" w14:textId="77777777" w:rsidR="00BC2276" w:rsidRPr="0084736A" w:rsidRDefault="00BC2276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top w:val="single" w:sz="8" w:space="0" w:color="auto"/>
            </w:tcBorders>
          </w:tcPr>
          <w:p w14:paraId="015AB573" w14:textId="77777777" w:rsidR="00BC2276" w:rsidRPr="00896BC7" w:rsidRDefault="00BC2276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</w:tr>
      <w:tr w:rsidR="005872A9" w14:paraId="4FE46139" w14:textId="77777777" w:rsidTr="0084736A"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C2B22" w14:textId="1076692F" w:rsidR="00BC2276" w:rsidRPr="0084736A" w:rsidRDefault="00BC2276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left w:val="single" w:sz="8" w:space="0" w:color="auto"/>
            </w:tcBorders>
          </w:tcPr>
          <w:p w14:paraId="5CAF65E1" w14:textId="4ABD4F0C" w:rsidR="005872A9" w:rsidRPr="00896BC7" w:rsidRDefault="005872A9" w:rsidP="008C6F21">
            <w:pPr>
              <w:rPr>
                <w:rFonts w:ascii="Verdana" w:hAnsi="Verdana"/>
                <w:b/>
                <w:bCs/>
              </w:rPr>
            </w:pPr>
            <w:r w:rsidRPr="00896BC7">
              <w:rPr>
                <w:rFonts w:ascii="Verdana" w:hAnsi="Verdana"/>
                <w:b/>
                <w:bCs/>
              </w:rPr>
              <w:t>Equity and Inclusion:</w:t>
            </w:r>
            <w:r w:rsidRPr="00896BC7">
              <w:rPr>
                <w:rFonts w:ascii="Verdana" w:hAnsi="Verdana"/>
              </w:rPr>
              <w:t xml:space="preserve"> The ability to demonstrate awareness, attitudes, </w:t>
            </w:r>
          </w:p>
        </w:tc>
      </w:tr>
      <w:tr w:rsidR="00753C8E" w14:paraId="4EA609DE" w14:textId="77777777" w:rsidTr="0084736A">
        <w:tc>
          <w:tcPr>
            <w:tcW w:w="535" w:type="dxa"/>
            <w:tcBorders>
              <w:top w:val="single" w:sz="8" w:space="0" w:color="auto"/>
            </w:tcBorders>
            <w:vAlign w:val="center"/>
          </w:tcPr>
          <w:p w14:paraId="6DFBDBD4" w14:textId="77777777" w:rsidR="00753C8E" w:rsidRPr="0084736A" w:rsidRDefault="00753C8E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bottom w:val="single" w:sz="8" w:space="0" w:color="auto"/>
            </w:tcBorders>
          </w:tcPr>
          <w:p w14:paraId="722D4B13" w14:textId="7EECAC1A" w:rsidR="00753C8E" w:rsidRPr="00896BC7" w:rsidRDefault="00896BC7" w:rsidP="008C6F21">
            <w:pPr>
              <w:rPr>
                <w:rFonts w:ascii="Verdana" w:hAnsi="Verdana"/>
              </w:rPr>
            </w:pPr>
            <w:r w:rsidRPr="00896BC7">
              <w:rPr>
                <w:rFonts w:ascii="Verdana" w:hAnsi="Verdana"/>
              </w:rPr>
              <w:t xml:space="preserve">knowledge, and skills </w:t>
            </w:r>
            <w:r w:rsidR="009F0323" w:rsidRPr="00896BC7">
              <w:rPr>
                <w:rFonts w:ascii="Verdana" w:hAnsi="Verdana"/>
              </w:rPr>
              <w:t>required to equitably engage and include people from all identities and cultures. Engage in anti-racist practices that actively challenge the systems, structures, and policies of racism.</w:t>
            </w:r>
          </w:p>
        </w:tc>
      </w:tr>
      <w:tr w:rsidR="00753C8E" w14:paraId="4024AF7E" w14:textId="77777777" w:rsidTr="0084736A"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52D56E20" w14:textId="77777777" w:rsidR="00753C8E" w:rsidRPr="0084736A" w:rsidRDefault="00753C8E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ABECC" w14:textId="77777777" w:rsidR="00753C8E" w:rsidRPr="00896BC7" w:rsidRDefault="00753C8E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  <w:p w14:paraId="55A13FE6" w14:textId="77777777" w:rsidR="00BC2276" w:rsidRDefault="00BC2276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  <w:p w14:paraId="60EEB1B7" w14:textId="3A97338B" w:rsidR="00B04B0D" w:rsidRPr="00896BC7" w:rsidRDefault="00B04B0D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</w:tr>
      <w:tr w:rsidR="00BC2276" w14:paraId="1AC726DF" w14:textId="77777777" w:rsidTr="0084736A">
        <w:tc>
          <w:tcPr>
            <w:tcW w:w="535" w:type="dxa"/>
            <w:tcBorders>
              <w:bottom w:val="single" w:sz="8" w:space="0" w:color="auto"/>
            </w:tcBorders>
            <w:vAlign w:val="center"/>
          </w:tcPr>
          <w:p w14:paraId="2A8858B5" w14:textId="77777777" w:rsidR="00BC2276" w:rsidRPr="0084736A" w:rsidRDefault="00BC2276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top w:val="single" w:sz="8" w:space="0" w:color="auto"/>
            </w:tcBorders>
          </w:tcPr>
          <w:p w14:paraId="4BBFDE7C" w14:textId="77777777" w:rsidR="00BC2276" w:rsidRPr="00896BC7" w:rsidRDefault="00BC2276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</w:tr>
      <w:tr w:rsidR="005872A9" w14:paraId="748B2CC0" w14:textId="77777777" w:rsidTr="0084736A"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E4B6C" w14:textId="77777777" w:rsidR="005872A9" w:rsidRPr="0084736A" w:rsidRDefault="005872A9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left w:val="single" w:sz="8" w:space="0" w:color="auto"/>
            </w:tcBorders>
          </w:tcPr>
          <w:p w14:paraId="43F04B72" w14:textId="7EEE827D" w:rsidR="005872A9" w:rsidRPr="00896BC7" w:rsidRDefault="005872A9" w:rsidP="008C6F21">
            <w:pPr>
              <w:rPr>
                <w:rFonts w:ascii="Verdana" w:hAnsi="Verdana"/>
                <w:b/>
                <w:bCs/>
              </w:rPr>
            </w:pPr>
            <w:r w:rsidRPr="00896BC7">
              <w:rPr>
                <w:rFonts w:ascii="Verdana" w:hAnsi="Verdana"/>
                <w:b/>
                <w:bCs/>
              </w:rPr>
              <w:t>Leadership:</w:t>
            </w:r>
            <w:r w:rsidRPr="00896BC7">
              <w:rPr>
                <w:rFonts w:ascii="Verdana" w:hAnsi="Verdana"/>
              </w:rPr>
              <w:t xml:space="preserve"> The ability to recognize and leverage personal and the individual </w:t>
            </w:r>
          </w:p>
        </w:tc>
      </w:tr>
      <w:tr w:rsidR="009F0323" w14:paraId="16B0FB77" w14:textId="77777777" w:rsidTr="0084736A">
        <w:tc>
          <w:tcPr>
            <w:tcW w:w="535" w:type="dxa"/>
            <w:tcBorders>
              <w:top w:val="single" w:sz="8" w:space="0" w:color="auto"/>
            </w:tcBorders>
            <w:vAlign w:val="center"/>
          </w:tcPr>
          <w:p w14:paraId="606BE0EB" w14:textId="77777777" w:rsidR="009F0323" w:rsidRPr="0084736A" w:rsidRDefault="009F0323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bottom w:val="single" w:sz="8" w:space="0" w:color="auto"/>
            </w:tcBorders>
          </w:tcPr>
          <w:p w14:paraId="25A06E37" w14:textId="69B98DA0" w:rsidR="009F0323" w:rsidRPr="00896BC7" w:rsidRDefault="00896BC7" w:rsidP="008C6F21">
            <w:pPr>
              <w:rPr>
                <w:rFonts w:ascii="Verdana" w:hAnsi="Verdana"/>
              </w:rPr>
            </w:pPr>
            <w:r w:rsidRPr="00896BC7">
              <w:rPr>
                <w:rFonts w:ascii="Verdana" w:hAnsi="Verdana"/>
              </w:rPr>
              <w:t xml:space="preserve">strengths of </w:t>
            </w:r>
            <w:r w:rsidR="006959FB" w:rsidRPr="00896BC7">
              <w:rPr>
                <w:rFonts w:ascii="Verdana" w:hAnsi="Verdana"/>
              </w:rPr>
              <w:t xml:space="preserve">others to achieve common goals and use interpersonal skills to coach and develop others. </w:t>
            </w:r>
          </w:p>
        </w:tc>
      </w:tr>
      <w:tr w:rsidR="009F0323" w14:paraId="5249F057" w14:textId="77777777" w:rsidTr="0084736A"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2E7BCF06" w14:textId="77777777" w:rsidR="009F0323" w:rsidRPr="0084736A" w:rsidRDefault="009F0323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F5311" w14:textId="77777777" w:rsidR="009F0323" w:rsidRPr="00896BC7" w:rsidRDefault="009F0323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  <w:p w14:paraId="4BBA3DFB" w14:textId="77777777" w:rsidR="00BC2276" w:rsidRDefault="00BC2276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  <w:p w14:paraId="5EC1F7BD" w14:textId="261D43AE" w:rsidR="00B04B0D" w:rsidRPr="00896BC7" w:rsidRDefault="00B04B0D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</w:tr>
      <w:tr w:rsidR="00BC2276" w14:paraId="1029B8B5" w14:textId="77777777" w:rsidTr="0084736A">
        <w:tc>
          <w:tcPr>
            <w:tcW w:w="535" w:type="dxa"/>
            <w:tcBorders>
              <w:bottom w:val="single" w:sz="8" w:space="0" w:color="auto"/>
            </w:tcBorders>
            <w:vAlign w:val="center"/>
          </w:tcPr>
          <w:p w14:paraId="57062CB2" w14:textId="77777777" w:rsidR="00BC2276" w:rsidRPr="0084736A" w:rsidRDefault="00BC2276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top w:val="single" w:sz="8" w:space="0" w:color="auto"/>
            </w:tcBorders>
          </w:tcPr>
          <w:p w14:paraId="22ED9995" w14:textId="77777777" w:rsidR="00BC2276" w:rsidRPr="00896BC7" w:rsidRDefault="00BC2276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</w:tr>
      <w:tr w:rsidR="005872A9" w14:paraId="47F6E975" w14:textId="77777777" w:rsidTr="0084736A"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A668E" w14:textId="77777777" w:rsidR="005872A9" w:rsidRPr="0084736A" w:rsidRDefault="005872A9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left w:val="single" w:sz="8" w:space="0" w:color="auto"/>
            </w:tcBorders>
          </w:tcPr>
          <w:p w14:paraId="1E2D392B" w14:textId="7C7A63C2" w:rsidR="005872A9" w:rsidRPr="00896BC7" w:rsidRDefault="005872A9" w:rsidP="008C6F21">
            <w:pPr>
              <w:rPr>
                <w:rFonts w:ascii="Verdana" w:hAnsi="Verdana"/>
                <w:b/>
                <w:bCs/>
              </w:rPr>
            </w:pPr>
            <w:r w:rsidRPr="00896BC7">
              <w:rPr>
                <w:rFonts w:ascii="Verdana" w:hAnsi="Verdana"/>
                <w:b/>
                <w:bCs/>
              </w:rPr>
              <w:t>Manage Information:</w:t>
            </w:r>
            <w:r w:rsidRPr="00896BC7">
              <w:rPr>
                <w:rFonts w:ascii="Verdana" w:hAnsi="Verdana"/>
              </w:rPr>
              <w:t xml:space="preserve"> The ability to obtain, critically interpret, use, and </w:t>
            </w:r>
          </w:p>
        </w:tc>
      </w:tr>
      <w:tr w:rsidR="006959FB" w14:paraId="2AA007B8" w14:textId="77777777" w:rsidTr="0084736A">
        <w:tc>
          <w:tcPr>
            <w:tcW w:w="535" w:type="dxa"/>
            <w:tcBorders>
              <w:top w:val="single" w:sz="8" w:space="0" w:color="auto"/>
            </w:tcBorders>
            <w:vAlign w:val="center"/>
          </w:tcPr>
          <w:p w14:paraId="0279AD86" w14:textId="77777777" w:rsidR="006959FB" w:rsidRPr="0084736A" w:rsidRDefault="006959FB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bottom w:val="single" w:sz="8" w:space="0" w:color="auto"/>
            </w:tcBorders>
          </w:tcPr>
          <w:p w14:paraId="110291CC" w14:textId="2CA06614" w:rsidR="006959FB" w:rsidRPr="00896BC7" w:rsidRDefault="00896BC7" w:rsidP="008C6F21">
            <w:pPr>
              <w:rPr>
                <w:rFonts w:ascii="Verdana" w:hAnsi="Verdana"/>
              </w:rPr>
            </w:pPr>
            <w:r w:rsidRPr="00896BC7">
              <w:rPr>
                <w:rFonts w:ascii="Verdana" w:hAnsi="Verdana"/>
              </w:rPr>
              <w:t xml:space="preserve">communicate </w:t>
            </w:r>
            <w:r w:rsidR="00EC673B" w:rsidRPr="00896BC7">
              <w:rPr>
                <w:rFonts w:ascii="Verdana" w:hAnsi="Verdana"/>
              </w:rPr>
              <w:t xml:space="preserve">information, turning qualitative and quantitative data into knowledge. </w:t>
            </w:r>
          </w:p>
        </w:tc>
      </w:tr>
      <w:tr w:rsidR="006959FB" w14:paraId="7511ABC4" w14:textId="77777777" w:rsidTr="0084736A"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7AF57E24" w14:textId="77777777" w:rsidR="006959FB" w:rsidRPr="0084736A" w:rsidRDefault="006959FB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44F1E" w14:textId="42E8A2DF" w:rsidR="006959FB" w:rsidRDefault="006959FB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  <w:p w14:paraId="71BD12EF" w14:textId="77777777" w:rsidR="00B04B0D" w:rsidRPr="00896BC7" w:rsidRDefault="00B04B0D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  <w:p w14:paraId="36F52177" w14:textId="1AC286A6" w:rsidR="00BC2276" w:rsidRPr="00896BC7" w:rsidRDefault="00BC2276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</w:tr>
      <w:tr w:rsidR="00BC2276" w14:paraId="3D09C66B" w14:textId="77777777" w:rsidTr="0084736A">
        <w:tc>
          <w:tcPr>
            <w:tcW w:w="535" w:type="dxa"/>
            <w:tcBorders>
              <w:bottom w:val="single" w:sz="8" w:space="0" w:color="auto"/>
            </w:tcBorders>
            <w:vAlign w:val="center"/>
          </w:tcPr>
          <w:p w14:paraId="55E0DEAA" w14:textId="77777777" w:rsidR="00BC2276" w:rsidRPr="0084736A" w:rsidRDefault="00BC2276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top w:val="single" w:sz="8" w:space="0" w:color="auto"/>
            </w:tcBorders>
          </w:tcPr>
          <w:p w14:paraId="2ECB019E" w14:textId="77777777" w:rsidR="00BC2276" w:rsidRPr="00896BC7" w:rsidRDefault="00BC2276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</w:tr>
      <w:tr w:rsidR="005872A9" w14:paraId="54EFCDF8" w14:textId="77777777" w:rsidTr="0084736A"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A3FA8" w14:textId="77777777" w:rsidR="005872A9" w:rsidRPr="0084736A" w:rsidRDefault="005872A9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left w:val="single" w:sz="8" w:space="0" w:color="auto"/>
            </w:tcBorders>
          </w:tcPr>
          <w:p w14:paraId="2908E2C1" w14:textId="585F2EEA" w:rsidR="005872A9" w:rsidRPr="00896BC7" w:rsidRDefault="005872A9" w:rsidP="008C6F21">
            <w:pPr>
              <w:rPr>
                <w:rFonts w:ascii="Verdana" w:hAnsi="Verdana"/>
                <w:b/>
                <w:bCs/>
              </w:rPr>
            </w:pPr>
            <w:r w:rsidRPr="00896BC7">
              <w:rPr>
                <w:rFonts w:ascii="Verdana" w:hAnsi="Verdana"/>
                <w:b/>
                <w:bCs/>
              </w:rPr>
              <w:t>Personal and Professional Effectiveness:</w:t>
            </w:r>
            <w:r w:rsidRPr="00896BC7">
              <w:rPr>
                <w:rFonts w:ascii="Verdana" w:hAnsi="Verdana"/>
              </w:rPr>
              <w:t xml:space="preserve"> The ability to demonstrate </w:t>
            </w:r>
          </w:p>
        </w:tc>
      </w:tr>
      <w:tr w:rsidR="00EC673B" w14:paraId="0CF0B92D" w14:textId="77777777" w:rsidTr="0084736A">
        <w:tc>
          <w:tcPr>
            <w:tcW w:w="535" w:type="dxa"/>
            <w:tcBorders>
              <w:top w:val="single" w:sz="8" w:space="0" w:color="auto"/>
            </w:tcBorders>
            <w:vAlign w:val="center"/>
          </w:tcPr>
          <w:p w14:paraId="41085225" w14:textId="77777777" w:rsidR="00EC673B" w:rsidRPr="0084736A" w:rsidRDefault="00EC673B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bottom w:val="single" w:sz="8" w:space="0" w:color="auto"/>
            </w:tcBorders>
          </w:tcPr>
          <w:p w14:paraId="77442948" w14:textId="148EF926" w:rsidR="00EC673B" w:rsidRPr="00896BC7" w:rsidRDefault="00896BC7" w:rsidP="008C6F21">
            <w:pPr>
              <w:rPr>
                <w:rFonts w:ascii="Verdana" w:hAnsi="Verdana"/>
              </w:rPr>
            </w:pPr>
            <w:r w:rsidRPr="00896BC7">
              <w:rPr>
                <w:rFonts w:ascii="Verdana" w:hAnsi="Verdana"/>
              </w:rPr>
              <w:t xml:space="preserve">accountability to self </w:t>
            </w:r>
            <w:r w:rsidR="003055EB" w:rsidRPr="00896BC7">
              <w:rPr>
                <w:rFonts w:ascii="Verdana" w:hAnsi="Verdana"/>
              </w:rPr>
              <w:t xml:space="preserve">and others through effective habits to be productive in work and life.  </w:t>
            </w:r>
          </w:p>
        </w:tc>
      </w:tr>
      <w:tr w:rsidR="00EC673B" w14:paraId="3F13C8A9" w14:textId="77777777" w:rsidTr="0084736A"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054E66BF" w14:textId="77777777" w:rsidR="00EC673B" w:rsidRPr="0084736A" w:rsidRDefault="00EC673B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2F380" w14:textId="64A64CBB" w:rsidR="00BC2276" w:rsidRDefault="00BC2276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  <w:p w14:paraId="5ADA8344" w14:textId="77777777" w:rsidR="000B1832" w:rsidRDefault="000B1832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  <w:p w14:paraId="2BC8528D" w14:textId="7D8C576D" w:rsidR="00B04B0D" w:rsidRPr="00896BC7" w:rsidRDefault="00B04B0D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</w:tr>
      <w:tr w:rsidR="00BC2276" w14:paraId="329B08B7" w14:textId="77777777" w:rsidTr="0084736A">
        <w:tc>
          <w:tcPr>
            <w:tcW w:w="535" w:type="dxa"/>
            <w:tcBorders>
              <w:bottom w:val="single" w:sz="8" w:space="0" w:color="auto"/>
            </w:tcBorders>
            <w:vAlign w:val="center"/>
          </w:tcPr>
          <w:p w14:paraId="1B50A818" w14:textId="77777777" w:rsidR="00BC2276" w:rsidRPr="0084736A" w:rsidRDefault="00BC2276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top w:val="single" w:sz="8" w:space="0" w:color="auto"/>
            </w:tcBorders>
          </w:tcPr>
          <w:p w14:paraId="004D5AA4" w14:textId="77777777" w:rsidR="00BC2276" w:rsidRPr="00896BC7" w:rsidRDefault="00BC2276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</w:tr>
      <w:tr w:rsidR="005872A9" w14:paraId="73DEC059" w14:textId="77777777" w:rsidTr="0084736A"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40AB3" w14:textId="77777777" w:rsidR="005872A9" w:rsidRPr="0084736A" w:rsidRDefault="005872A9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left w:val="single" w:sz="8" w:space="0" w:color="auto"/>
            </w:tcBorders>
          </w:tcPr>
          <w:p w14:paraId="1CFB6858" w14:textId="1414E79F" w:rsidR="005872A9" w:rsidRPr="00896BC7" w:rsidRDefault="005872A9" w:rsidP="008C6F21">
            <w:pPr>
              <w:rPr>
                <w:rFonts w:ascii="Verdana" w:hAnsi="Verdana"/>
                <w:b/>
                <w:bCs/>
              </w:rPr>
            </w:pPr>
            <w:r w:rsidRPr="00896BC7">
              <w:rPr>
                <w:rFonts w:ascii="Verdana" w:hAnsi="Verdana"/>
                <w:b/>
                <w:bCs/>
              </w:rPr>
              <w:t xml:space="preserve">Teamwork: </w:t>
            </w:r>
            <w:r w:rsidRPr="00896BC7">
              <w:rPr>
                <w:rFonts w:ascii="Verdana" w:hAnsi="Verdana"/>
              </w:rPr>
              <w:t xml:space="preserve">The ability to collaborate with others toward a shared goal, </w:t>
            </w:r>
          </w:p>
        </w:tc>
      </w:tr>
      <w:tr w:rsidR="003055EB" w14:paraId="052205B3" w14:textId="77777777" w:rsidTr="0084736A">
        <w:tc>
          <w:tcPr>
            <w:tcW w:w="535" w:type="dxa"/>
            <w:tcBorders>
              <w:top w:val="single" w:sz="8" w:space="0" w:color="auto"/>
            </w:tcBorders>
            <w:vAlign w:val="center"/>
          </w:tcPr>
          <w:p w14:paraId="77624797" w14:textId="77777777" w:rsidR="003055EB" w:rsidRPr="0084736A" w:rsidRDefault="003055EB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bottom w:val="single" w:sz="8" w:space="0" w:color="auto"/>
            </w:tcBorders>
          </w:tcPr>
          <w:p w14:paraId="10617068" w14:textId="0BEA9FAC" w:rsidR="003055EB" w:rsidRPr="00896BC7" w:rsidRDefault="00896BC7" w:rsidP="008C6F21">
            <w:pPr>
              <w:rPr>
                <w:rFonts w:ascii="Verdana" w:hAnsi="Verdana"/>
              </w:rPr>
            </w:pPr>
            <w:r w:rsidRPr="00896BC7">
              <w:rPr>
                <w:rFonts w:ascii="Verdana" w:hAnsi="Verdana"/>
              </w:rPr>
              <w:t>participating actively,</w:t>
            </w:r>
            <w:r w:rsidR="000B1832">
              <w:rPr>
                <w:rFonts w:ascii="Verdana" w:hAnsi="Verdana"/>
              </w:rPr>
              <w:t xml:space="preserve"> </w:t>
            </w:r>
            <w:r w:rsidR="00940655" w:rsidRPr="00896BC7">
              <w:rPr>
                <w:rFonts w:ascii="Verdana" w:hAnsi="Verdana"/>
              </w:rPr>
              <w:t xml:space="preserve">and maximizing team performance. </w:t>
            </w:r>
          </w:p>
        </w:tc>
      </w:tr>
      <w:tr w:rsidR="003055EB" w14:paraId="30079194" w14:textId="77777777" w:rsidTr="0084736A"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2774AB8D" w14:textId="77777777" w:rsidR="003055EB" w:rsidRPr="0084736A" w:rsidRDefault="003055EB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59045" w14:textId="77777777" w:rsidR="003055EB" w:rsidRPr="00896BC7" w:rsidRDefault="003055EB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  <w:p w14:paraId="1BC7BAC5" w14:textId="77777777" w:rsidR="00BC2276" w:rsidRDefault="00BC2276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  <w:p w14:paraId="41E602D6" w14:textId="5854C8CB" w:rsidR="00B04B0D" w:rsidRPr="00896BC7" w:rsidRDefault="00B04B0D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</w:tr>
      <w:tr w:rsidR="00BC2276" w14:paraId="71B0D17D" w14:textId="77777777" w:rsidTr="0084736A">
        <w:tc>
          <w:tcPr>
            <w:tcW w:w="535" w:type="dxa"/>
            <w:tcBorders>
              <w:bottom w:val="single" w:sz="8" w:space="0" w:color="auto"/>
            </w:tcBorders>
            <w:vAlign w:val="center"/>
          </w:tcPr>
          <w:p w14:paraId="07C66A6D" w14:textId="77777777" w:rsidR="00BC2276" w:rsidRPr="0084736A" w:rsidRDefault="00BC2276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top w:val="single" w:sz="8" w:space="0" w:color="auto"/>
            </w:tcBorders>
          </w:tcPr>
          <w:p w14:paraId="61ED8FC1" w14:textId="77777777" w:rsidR="00BC2276" w:rsidRPr="00896BC7" w:rsidRDefault="00BC2276" w:rsidP="008C6F21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</w:tr>
      <w:tr w:rsidR="005872A9" w14:paraId="0CA3A0A6" w14:textId="77777777" w:rsidTr="0084736A"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BED45" w14:textId="77777777" w:rsidR="005872A9" w:rsidRPr="0084736A" w:rsidRDefault="005872A9" w:rsidP="0084736A">
            <w:pPr>
              <w:jc w:val="center"/>
              <w:rPr>
                <w:rFonts w:ascii="Verdana" w:hAnsi="Verdana"/>
                <w:b/>
                <w:bCs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left w:val="single" w:sz="8" w:space="0" w:color="auto"/>
            </w:tcBorders>
          </w:tcPr>
          <w:p w14:paraId="4EEA469C" w14:textId="1FEED49F" w:rsidR="005872A9" w:rsidRPr="00896BC7" w:rsidRDefault="005872A9" w:rsidP="008C6F21">
            <w:pPr>
              <w:rPr>
                <w:rFonts w:ascii="Verdana" w:hAnsi="Verdana"/>
                <w:b/>
                <w:bCs/>
              </w:rPr>
            </w:pPr>
            <w:r w:rsidRPr="00896BC7">
              <w:rPr>
                <w:rFonts w:ascii="Verdana" w:hAnsi="Verdana"/>
                <w:b/>
                <w:bCs/>
              </w:rPr>
              <w:t>Technology:</w:t>
            </w:r>
            <w:r w:rsidRPr="00896BC7">
              <w:rPr>
                <w:rFonts w:ascii="Verdana" w:hAnsi="Verdana"/>
              </w:rPr>
              <w:t xml:space="preserve">  The ability to select and leverage existing technologies and use them </w:t>
            </w:r>
          </w:p>
        </w:tc>
      </w:tr>
      <w:tr w:rsidR="00940655" w14:paraId="0002BD03" w14:textId="77777777" w:rsidTr="00BC2276">
        <w:tc>
          <w:tcPr>
            <w:tcW w:w="535" w:type="dxa"/>
            <w:tcBorders>
              <w:top w:val="single" w:sz="8" w:space="0" w:color="auto"/>
            </w:tcBorders>
          </w:tcPr>
          <w:p w14:paraId="7336E1D6" w14:textId="77777777" w:rsidR="00940655" w:rsidRPr="00896BC7" w:rsidRDefault="00940655" w:rsidP="00EE1633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bottom w:val="single" w:sz="8" w:space="0" w:color="auto"/>
            </w:tcBorders>
          </w:tcPr>
          <w:p w14:paraId="1B82B266" w14:textId="75872828" w:rsidR="00940655" w:rsidRPr="00896BC7" w:rsidRDefault="00896BC7" w:rsidP="008C6F21">
            <w:pPr>
              <w:rPr>
                <w:rFonts w:ascii="Verdana" w:hAnsi="Verdana"/>
              </w:rPr>
            </w:pPr>
            <w:r w:rsidRPr="00896BC7">
              <w:rPr>
                <w:rFonts w:ascii="Verdana" w:hAnsi="Verdana"/>
              </w:rPr>
              <w:t xml:space="preserve">ethically to </w:t>
            </w:r>
            <w:r w:rsidR="008C6F21" w:rsidRPr="00896BC7">
              <w:rPr>
                <w:rFonts w:ascii="Verdana" w:hAnsi="Verdana"/>
              </w:rPr>
              <w:t>solve problems, complete tasks, and accomplish goals efficiently. Ability to identify, learn, and effectively use new and emerging technologies.</w:t>
            </w:r>
          </w:p>
        </w:tc>
      </w:tr>
      <w:tr w:rsidR="00940655" w14:paraId="69EFEAA9" w14:textId="77777777" w:rsidTr="00BC2276">
        <w:tc>
          <w:tcPr>
            <w:tcW w:w="535" w:type="dxa"/>
            <w:tcBorders>
              <w:right w:val="single" w:sz="8" w:space="0" w:color="auto"/>
            </w:tcBorders>
          </w:tcPr>
          <w:p w14:paraId="67DAC6EB" w14:textId="77777777" w:rsidR="00940655" w:rsidRPr="00896BC7" w:rsidRDefault="00940655" w:rsidP="00EE1633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B8B18" w14:textId="77777777" w:rsidR="00940655" w:rsidRPr="00896BC7" w:rsidRDefault="00940655" w:rsidP="00EE1633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  <w:p w14:paraId="39762AFF" w14:textId="77777777" w:rsidR="00BC2276" w:rsidRDefault="00BC2276" w:rsidP="00EE1633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  <w:p w14:paraId="4F0E12B1" w14:textId="0346429D" w:rsidR="00B04B0D" w:rsidRPr="00896BC7" w:rsidRDefault="00B04B0D" w:rsidP="00EE1633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</w:tr>
    </w:tbl>
    <w:p w14:paraId="6D36F86B" w14:textId="77777777" w:rsidR="00850E84" w:rsidRDefault="00850E84" w:rsidP="00EE1633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</w:p>
    <w:p w14:paraId="21BCA172" w14:textId="77777777" w:rsidR="00850E84" w:rsidRDefault="00850E84" w:rsidP="00EE1633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</w:p>
    <w:p w14:paraId="01568F78" w14:textId="428F48D6" w:rsidR="00564CE4" w:rsidRDefault="00674E80" w:rsidP="00564CE4">
      <w:pPr>
        <w:shd w:val="clear" w:color="auto" w:fill="808080" w:themeFill="background1" w:themeFillShade="80"/>
        <w:spacing w:after="0" w:line="240" w:lineRule="auto"/>
        <w:jc w:val="center"/>
        <w:rPr>
          <w:rFonts w:ascii="Verdana Pro Black" w:hAnsi="Verdana Pro Black"/>
          <w:color w:val="FFFFFF" w:themeColor="background1"/>
          <w:sz w:val="24"/>
          <w:szCs w:val="24"/>
        </w:rPr>
      </w:pPr>
      <w:r>
        <w:rPr>
          <w:rFonts w:ascii="Verdana Pro Black" w:hAnsi="Verdana Pro Black"/>
          <w:color w:val="FFFFFF" w:themeColor="background1"/>
          <w:sz w:val="24"/>
          <w:szCs w:val="24"/>
        </w:rPr>
        <w:t>Advice and Application Follow-up</w:t>
      </w:r>
    </w:p>
    <w:p w14:paraId="73F957AC" w14:textId="3FA54A02" w:rsidR="005D7FB1" w:rsidRDefault="005D7FB1" w:rsidP="002F54EA">
      <w:pPr>
        <w:spacing w:after="0" w:line="240" w:lineRule="auto"/>
        <w:rPr>
          <w:rFonts w:ascii="Verdana" w:hAnsi="Verdana"/>
        </w:rPr>
      </w:pPr>
    </w:p>
    <w:p w14:paraId="3F05E334" w14:textId="5B381A40" w:rsidR="0030402B" w:rsidRPr="00AB0892" w:rsidRDefault="0030402B" w:rsidP="0030402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Our advice for those who apply</w:t>
      </w:r>
      <w:r w:rsidRPr="00FA6831">
        <w:rPr>
          <w:rFonts w:ascii="Verdana" w:hAnsi="Verdan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30402B" w14:paraId="49C7FF73" w14:textId="77777777" w:rsidTr="00B1558D">
        <w:tc>
          <w:tcPr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A1642" w14:textId="77777777" w:rsidR="0030402B" w:rsidRDefault="0030402B" w:rsidP="00B1558D">
            <w:pPr>
              <w:rPr>
                <w:rFonts w:ascii="Verdana" w:hAnsi="Verdana"/>
              </w:rPr>
            </w:pPr>
          </w:p>
          <w:p w14:paraId="24191CFD" w14:textId="77777777" w:rsidR="0030402B" w:rsidRDefault="0030402B" w:rsidP="00B1558D">
            <w:pPr>
              <w:rPr>
                <w:rFonts w:ascii="Verdana" w:hAnsi="Verdana"/>
              </w:rPr>
            </w:pPr>
          </w:p>
          <w:p w14:paraId="4A291358" w14:textId="77777777" w:rsidR="008F6F7B" w:rsidRDefault="008F6F7B" w:rsidP="00B1558D">
            <w:pPr>
              <w:rPr>
                <w:rFonts w:ascii="Verdana" w:hAnsi="Verdana"/>
              </w:rPr>
            </w:pPr>
          </w:p>
          <w:p w14:paraId="0D8E2C3C" w14:textId="77777777" w:rsidR="008F6F7B" w:rsidRDefault="008F6F7B" w:rsidP="00B1558D">
            <w:pPr>
              <w:rPr>
                <w:rFonts w:ascii="Verdana" w:hAnsi="Verdana"/>
              </w:rPr>
            </w:pPr>
          </w:p>
          <w:p w14:paraId="188C316A" w14:textId="77777777" w:rsidR="008F6F7B" w:rsidRDefault="008F6F7B" w:rsidP="00B1558D">
            <w:pPr>
              <w:rPr>
                <w:rFonts w:ascii="Verdana" w:hAnsi="Verdana"/>
              </w:rPr>
            </w:pPr>
          </w:p>
          <w:p w14:paraId="608E2FAE" w14:textId="2243A7E1" w:rsidR="008F6F7B" w:rsidRDefault="008F6F7B" w:rsidP="00B1558D">
            <w:pPr>
              <w:rPr>
                <w:rFonts w:ascii="Verdana" w:hAnsi="Verdana"/>
              </w:rPr>
            </w:pPr>
          </w:p>
        </w:tc>
      </w:tr>
    </w:tbl>
    <w:p w14:paraId="76FBEDE2" w14:textId="77777777" w:rsidR="00354F55" w:rsidRDefault="00354F55" w:rsidP="00354F55">
      <w:pPr>
        <w:spacing w:after="0" w:line="240" w:lineRule="auto"/>
        <w:rPr>
          <w:rFonts w:ascii="Verdana" w:hAnsi="Verdana"/>
        </w:rPr>
      </w:pPr>
    </w:p>
    <w:p w14:paraId="2CCCB2F8" w14:textId="1974EDCB" w:rsidR="0030402B" w:rsidRPr="0030402B" w:rsidRDefault="0030402B" w:rsidP="0030402B">
      <w:pPr>
        <w:spacing w:after="0" w:line="240" w:lineRule="auto"/>
        <w:rPr>
          <w:rFonts w:ascii="Verdana" w:hAnsi="Verdana"/>
        </w:rPr>
      </w:pPr>
      <w:r w:rsidRPr="0030402B">
        <w:rPr>
          <w:rFonts w:ascii="Verdana" w:hAnsi="Verdana"/>
        </w:rPr>
        <w:t xml:space="preserve">Additional information </w:t>
      </w:r>
      <w:r w:rsidR="005A315D">
        <w:rPr>
          <w:rFonts w:ascii="Verdana" w:hAnsi="Verdana"/>
        </w:rPr>
        <w:t>applicants should</w:t>
      </w:r>
      <w:r w:rsidRPr="0030402B">
        <w:rPr>
          <w:rFonts w:ascii="Verdana" w:hAnsi="Verdana"/>
        </w:rPr>
        <w:t xml:space="preserve"> know about </w:t>
      </w:r>
      <w:r w:rsidR="005A315D">
        <w:rPr>
          <w:rFonts w:ascii="Verdana" w:hAnsi="Verdana"/>
        </w:rPr>
        <w:t>the</w:t>
      </w:r>
      <w:r w:rsidRPr="0030402B">
        <w:rPr>
          <w:rFonts w:ascii="Verdana" w:hAnsi="Verdana"/>
        </w:rPr>
        <w:t xml:space="preserve"> organization </w:t>
      </w:r>
      <w:r w:rsidR="005A315D">
        <w:rPr>
          <w:rFonts w:ascii="Verdana" w:hAnsi="Verdana"/>
        </w:rPr>
        <w:t>and/</w:t>
      </w:r>
      <w:r w:rsidRPr="0030402B">
        <w:rPr>
          <w:rFonts w:ascii="Verdana" w:hAnsi="Verdana"/>
        </w:rPr>
        <w:t>or this position</w:t>
      </w:r>
      <w:r w:rsidR="005A315D">
        <w:rPr>
          <w:rFonts w:ascii="Verdana" w:hAnsi="Verdan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30402B" w14:paraId="4B1F521F" w14:textId="77777777" w:rsidTr="00B1558D">
        <w:tc>
          <w:tcPr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C5611" w14:textId="77777777" w:rsidR="0030402B" w:rsidRDefault="0030402B" w:rsidP="00B1558D">
            <w:pPr>
              <w:rPr>
                <w:rFonts w:ascii="Verdana" w:hAnsi="Verdana"/>
              </w:rPr>
            </w:pPr>
          </w:p>
          <w:p w14:paraId="0C19BF5F" w14:textId="77777777" w:rsidR="0030402B" w:rsidRDefault="0030402B" w:rsidP="00B1558D">
            <w:pPr>
              <w:rPr>
                <w:rFonts w:ascii="Verdana" w:hAnsi="Verdana"/>
              </w:rPr>
            </w:pPr>
          </w:p>
          <w:p w14:paraId="7813F58B" w14:textId="77777777" w:rsidR="008F6F7B" w:rsidRDefault="008F6F7B" w:rsidP="00B1558D">
            <w:pPr>
              <w:rPr>
                <w:rFonts w:ascii="Verdana" w:hAnsi="Verdana"/>
              </w:rPr>
            </w:pPr>
          </w:p>
          <w:p w14:paraId="488D5BC2" w14:textId="77777777" w:rsidR="008F6F7B" w:rsidRDefault="008F6F7B" w:rsidP="00B1558D">
            <w:pPr>
              <w:rPr>
                <w:rFonts w:ascii="Verdana" w:hAnsi="Verdana"/>
              </w:rPr>
            </w:pPr>
          </w:p>
          <w:p w14:paraId="6D026784" w14:textId="77777777" w:rsidR="008F6F7B" w:rsidRDefault="008F6F7B" w:rsidP="00B1558D">
            <w:pPr>
              <w:rPr>
                <w:rFonts w:ascii="Verdana" w:hAnsi="Verdana"/>
              </w:rPr>
            </w:pPr>
          </w:p>
          <w:p w14:paraId="3C8EBE17" w14:textId="72060BDF" w:rsidR="008F6F7B" w:rsidRDefault="008F6F7B" w:rsidP="00B1558D">
            <w:pPr>
              <w:rPr>
                <w:rFonts w:ascii="Verdana" w:hAnsi="Verdana"/>
              </w:rPr>
            </w:pPr>
          </w:p>
        </w:tc>
      </w:tr>
    </w:tbl>
    <w:p w14:paraId="724AE099" w14:textId="3D9744CB" w:rsidR="00395E4B" w:rsidRDefault="00395E4B" w:rsidP="007E6A50">
      <w:pPr>
        <w:spacing w:after="0" w:line="240" w:lineRule="auto"/>
        <w:rPr>
          <w:rFonts w:ascii="Verdana" w:hAnsi="Verdana"/>
        </w:rPr>
      </w:pPr>
    </w:p>
    <w:p w14:paraId="01C55F4E" w14:textId="65F6A5B9" w:rsidR="00674E80" w:rsidRPr="0030402B" w:rsidRDefault="00674E80" w:rsidP="00674E80">
      <w:pPr>
        <w:spacing w:after="0" w:line="240" w:lineRule="auto"/>
        <w:rPr>
          <w:rFonts w:ascii="Verdana" w:hAnsi="Verdana"/>
        </w:rPr>
      </w:pPr>
      <w:r w:rsidRPr="00674E80">
        <w:rPr>
          <w:rFonts w:ascii="Verdana" w:hAnsi="Verdana"/>
        </w:rPr>
        <w:t>Supplemental question</w:t>
      </w:r>
      <w:r>
        <w:rPr>
          <w:rFonts w:ascii="Verdana" w:hAnsi="Verdana"/>
        </w:rPr>
        <w:t xml:space="preserve"> to be answered</w:t>
      </w:r>
      <w:r w:rsidR="0026499D">
        <w:rPr>
          <w:rFonts w:ascii="Verdana" w:hAnsi="Verdana"/>
        </w:rPr>
        <w:t xml:space="preserve"> in your application</w:t>
      </w:r>
      <w:r w:rsidR="00557F60">
        <w:rPr>
          <w:rFonts w:ascii="Verdana" w:hAnsi="Verdana"/>
        </w:rPr>
        <w:t>,</w:t>
      </w:r>
      <w:r w:rsidR="0026499D">
        <w:rPr>
          <w:rFonts w:ascii="Verdana" w:hAnsi="Verdana"/>
        </w:rPr>
        <w:t xml:space="preserve"> </w:t>
      </w:r>
      <w:r w:rsidR="000263F7">
        <w:rPr>
          <w:rFonts w:ascii="Verdana" w:hAnsi="Verdana"/>
        </w:rPr>
        <w:t>if</w:t>
      </w:r>
      <w:r w:rsidR="0026499D">
        <w:rPr>
          <w:rFonts w:ascii="Verdana" w:hAnsi="Verdana"/>
        </w:rPr>
        <w:t xml:space="preserve"> interest</w:t>
      </w:r>
      <w:r w:rsidR="000263F7">
        <w:rPr>
          <w:rFonts w:ascii="Verdana" w:hAnsi="Verdana"/>
        </w:rPr>
        <w:t>ed</w:t>
      </w:r>
      <w:r w:rsidR="0026499D">
        <w:rPr>
          <w:rFonts w:ascii="Verdana" w:hAnsi="Verdana"/>
        </w:rPr>
        <w:t xml:space="preserve"> in this fellowship</w:t>
      </w:r>
      <w:r w:rsidRPr="00674E80">
        <w:rPr>
          <w:rFonts w:ascii="Verdana" w:hAnsi="Verdan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74E80" w14:paraId="2AC79936" w14:textId="77777777" w:rsidTr="00B1558D">
        <w:tc>
          <w:tcPr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F3753" w14:textId="77777777" w:rsidR="00674E80" w:rsidRDefault="00674E80" w:rsidP="00B1558D">
            <w:pPr>
              <w:rPr>
                <w:rFonts w:ascii="Verdana" w:hAnsi="Verdana"/>
              </w:rPr>
            </w:pPr>
          </w:p>
          <w:p w14:paraId="054988F1" w14:textId="77777777" w:rsidR="00674E80" w:rsidRDefault="00674E80" w:rsidP="00B1558D">
            <w:pPr>
              <w:rPr>
                <w:rFonts w:ascii="Verdana" w:hAnsi="Verdana"/>
              </w:rPr>
            </w:pPr>
          </w:p>
          <w:p w14:paraId="255D9769" w14:textId="77777777" w:rsidR="008F6F7B" w:rsidRDefault="008F6F7B" w:rsidP="00B1558D">
            <w:pPr>
              <w:rPr>
                <w:rFonts w:ascii="Verdana" w:hAnsi="Verdana"/>
              </w:rPr>
            </w:pPr>
          </w:p>
          <w:p w14:paraId="4A0E0C34" w14:textId="77777777" w:rsidR="008F6F7B" w:rsidRDefault="008F6F7B" w:rsidP="00B1558D">
            <w:pPr>
              <w:rPr>
                <w:rFonts w:ascii="Verdana" w:hAnsi="Verdana"/>
              </w:rPr>
            </w:pPr>
          </w:p>
          <w:p w14:paraId="78AD6592" w14:textId="77777777" w:rsidR="008F6F7B" w:rsidRDefault="008F6F7B" w:rsidP="00B1558D">
            <w:pPr>
              <w:rPr>
                <w:rFonts w:ascii="Verdana" w:hAnsi="Verdana"/>
              </w:rPr>
            </w:pPr>
          </w:p>
          <w:p w14:paraId="044A2059" w14:textId="17F6F8A4" w:rsidR="008F6F7B" w:rsidRDefault="008F6F7B" w:rsidP="00B1558D">
            <w:pPr>
              <w:rPr>
                <w:rFonts w:ascii="Verdana" w:hAnsi="Verdana"/>
              </w:rPr>
            </w:pPr>
          </w:p>
        </w:tc>
      </w:tr>
    </w:tbl>
    <w:p w14:paraId="19A72F61" w14:textId="77777777" w:rsidR="00300BA2" w:rsidRPr="008F1DE8" w:rsidRDefault="00300BA2" w:rsidP="00E43320">
      <w:pPr>
        <w:spacing w:after="0" w:line="240" w:lineRule="auto"/>
        <w:rPr>
          <w:rFonts w:ascii="Verdana" w:hAnsi="Verdana"/>
          <w:sz w:val="28"/>
          <w:szCs w:val="28"/>
        </w:rPr>
      </w:pPr>
    </w:p>
    <w:sectPr w:rsidR="00300BA2" w:rsidRPr="008F1DE8" w:rsidSect="00154AD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A8C"/>
    <w:multiLevelType w:val="hybridMultilevel"/>
    <w:tmpl w:val="D216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7A5F"/>
    <w:multiLevelType w:val="hybridMultilevel"/>
    <w:tmpl w:val="9F445D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94A54"/>
    <w:multiLevelType w:val="hybridMultilevel"/>
    <w:tmpl w:val="A4C6ED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15871"/>
    <w:multiLevelType w:val="hybridMultilevel"/>
    <w:tmpl w:val="4C408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02FAA"/>
    <w:multiLevelType w:val="hybridMultilevel"/>
    <w:tmpl w:val="7E92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10854"/>
    <w:multiLevelType w:val="hybridMultilevel"/>
    <w:tmpl w:val="63C290EE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43DF7DB3"/>
    <w:multiLevelType w:val="hybridMultilevel"/>
    <w:tmpl w:val="07EE94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02CC8"/>
    <w:multiLevelType w:val="hybridMultilevel"/>
    <w:tmpl w:val="5FFE0E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27EFA"/>
    <w:multiLevelType w:val="hybridMultilevel"/>
    <w:tmpl w:val="34609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565006">
    <w:abstractNumId w:val="8"/>
  </w:num>
  <w:num w:numId="2" w16cid:durableId="1135223204">
    <w:abstractNumId w:val="2"/>
  </w:num>
  <w:num w:numId="3" w16cid:durableId="1393194115">
    <w:abstractNumId w:val="3"/>
  </w:num>
  <w:num w:numId="4" w16cid:durableId="1467770855">
    <w:abstractNumId w:val="7"/>
  </w:num>
  <w:num w:numId="5" w16cid:durableId="2042439947">
    <w:abstractNumId w:val="6"/>
  </w:num>
  <w:num w:numId="6" w16cid:durableId="302733584">
    <w:abstractNumId w:val="0"/>
  </w:num>
  <w:num w:numId="7" w16cid:durableId="1775587764">
    <w:abstractNumId w:val="4"/>
  </w:num>
  <w:num w:numId="8" w16cid:durableId="1446000004">
    <w:abstractNumId w:val="5"/>
  </w:num>
  <w:num w:numId="9" w16cid:durableId="973369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55"/>
    <w:rsid w:val="000263F7"/>
    <w:rsid w:val="0004386B"/>
    <w:rsid w:val="00043C8C"/>
    <w:rsid w:val="00047A2F"/>
    <w:rsid w:val="00056D5E"/>
    <w:rsid w:val="000649E6"/>
    <w:rsid w:val="00070C62"/>
    <w:rsid w:val="000A0699"/>
    <w:rsid w:val="000B1832"/>
    <w:rsid w:val="000D00E1"/>
    <w:rsid w:val="000D744F"/>
    <w:rsid w:val="000D7636"/>
    <w:rsid w:val="000E56EC"/>
    <w:rsid w:val="000F55F7"/>
    <w:rsid w:val="000F746B"/>
    <w:rsid w:val="001062E4"/>
    <w:rsid w:val="00107C35"/>
    <w:rsid w:val="001126AF"/>
    <w:rsid w:val="00115728"/>
    <w:rsid w:val="001259E7"/>
    <w:rsid w:val="0012666F"/>
    <w:rsid w:val="0012720B"/>
    <w:rsid w:val="00132A6E"/>
    <w:rsid w:val="00132DBD"/>
    <w:rsid w:val="0013772B"/>
    <w:rsid w:val="00145B33"/>
    <w:rsid w:val="001523F2"/>
    <w:rsid w:val="00154ADF"/>
    <w:rsid w:val="0016310E"/>
    <w:rsid w:val="00166A39"/>
    <w:rsid w:val="00191A2F"/>
    <w:rsid w:val="001B62F7"/>
    <w:rsid w:val="001C6072"/>
    <w:rsid w:val="001D01BC"/>
    <w:rsid w:val="001D45FE"/>
    <w:rsid w:val="001F57EF"/>
    <w:rsid w:val="002128B4"/>
    <w:rsid w:val="00220648"/>
    <w:rsid w:val="002328F8"/>
    <w:rsid w:val="002357B3"/>
    <w:rsid w:val="002440DE"/>
    <w:rsid w:val="00250961"/>
    <w:rsid w:val="00255196"/>
    <w:rsid w:val="00257DDC"/>
    <w:rsid w:val="0026499D"/>
    <w:rsid w:val="00274112"/>
    <w:rsid w:val="002821FB"/>
    <w:rsid w:val="002843CB"/>
    <w:rsid w:val="00284641"/>
    <w:rsid w:val="00290469"/>
    <w:rsid w:val="00291ED1"/>
    <w:rsid w:val="0029310F"/>
    <w:rsid w:val="002947EB"/>
    <w:rsid w:val="002B084C"/>
    <w:rsid w:val="002B28DE"/>
    <w:rsid w:val="002B30E1"/>
    <w:rsid w:val="002D2EA6"/>
    <w:rsid w:val="002D3218"/>
    <w:rsid w:val="002D3A76"/>
    <w:rsid w:val="002F54EA"/>
    <w:rsid w:val="00300BA2"/>
    <w:rsid w:val="0030402B"/>
    <w:rsid w:val="003055EB"/>
    <w:rsid w:val="00331364"/>
    <w:rsid w:val="003315C0"/>
    <w:rsid w:val="00331DDD"/>
    <w:rsid w:val="00331F26"/>
    <w:rsid w:val="00332A5E"/>
    <w:rsid w:val="00345A47"/>
    <w:rsid w:val="00347815"/>
    <w:rsid w:val="00351C49"/>
    <w:rsid w:val="00354F55"/>
    <w:rsid w:val="003605DC"/>
    <w:rsid w:val="00370498"/>
    <w:rsid w:val="003717BF"/>
    <w:rsid w:val="00371D59"/>
    <w:rsid w:val="00392337"/>
    <w:rsid w:val="00395E4B"/>
    <w:rsid w:val="003A1EF1"/>
    <w:rsid w:val="003B48D0"/>
    <w:rsid w:val="003D2348"/>
    <w:rsid w:val="003D3144"/>
    <w:rsid w:val="003D326B"/>
    <w:rsid w:val="00403954"/>
    <w:rsid w:val="004235E9"/>
    <w:rsid w:val="00437441"/>
    <w:rsid w:val="004379AF"/>
    <w:rsid w:val="00440730"/>
    <w:rsid w:val="00443981"/>
    <w:rsid w:val="004478D7"/>
    <w:rsid w:val="00466D60"/>
    <w:rsid w:val="0047166B"/>
    <w:rsid w:val="004876B4"/>
    <w:rsid w:val="004A0B19"/>
    <w:rsid w:val="004A1B77"/>
    <w:rsid w:val="004B5CD8"/>
    <w:rsid w:val="004F0B27"/>
    <w:rsid w:val="0050368B"/>
    <w:rsid w:val="005121A2"/>
    <w:rsid w:val="00515260"/>
    <w:rsid w:val="00525DE0"/>
    <w:rsid w:val="00543318"/>
    <w:rsid w:val="00547A0B"/>
    <w:rsid w:val="00551A0F"/>
    <w:rsid w:val="005565A3"/>
    <w:rsid w:val="00557F60"/>
    <w:rsid w:val="00564CE4"/>
    <w:rsid w:val="00566BED"/>
    <w:rsid w:val="00585BAA"/>
    <w:rsid w:val="005872A9"/>
    <w:rsid w:val="00591F99"/>
    <w:rsid w:val="00595DBF"/>
    <w:rsid w:val="005A315D"/>
    <w:rsid w:val="005B642B"/>
    <w:rsid w:val="005C5E9A"/>
    <w:rsid w:val="005D7FB1"/>
    <w:rsid w:val="005E095D"/>
    <w:rsid w:val="005E2668"/>
    <w:rsid w:val="0061239A"/>
    <w:rsid w:val="00615DA8"/>
    <w:rsid w:val="006331ED"/>
    <w:rsid w:val="00647073"/>
    <w:rsid w:val="00657E42"/>
    <w:rsid w:val="00674E80"/>
    <w:rsid w:val="006959FB"/>
    <w:rsid w:val="006C2589"/>
    <w:rsid w:val="006C3E89"/>
    <w:rsid w:val="006D14C4"/>
    <w:rsid w:val="00710419"/>
    <w:rsid w:val="00711089"/>
    <w:rsid w:val="007227D0"/>
    <w:rsid w:val="00753C8E"/>
    <w:rsid w:val="0079265B"/>
    <w:rsid w:val="007A44F1"/>
    <w:rsid w:val="007A74A9"/>
    <w:rsid w:val="007B373A"/>
    <w:rsid w:val="007C0BC3"/>
    <w:rsid w:val="007D5A7D"/>
    <w:rsid w:val="007E6A50"/>
    <w:rsid w:val="00805546"/>
    <w:rsid w:val="00816F59"/>
    <w:rsid w:val="00836BCF"/>
    <w:rsid w:val="0084736A"/>
    <w:rsid w:val="00850E84"/>
    <w:rsid w:val="00854F85"/>
    <w:rsid w:val="008564ED"/>
    <w:rsid w:val="00874C6E"/>
    <w:rsid w:val="00880B95"/>
    <w:rsid w:val="00886287"/>
    <w:rsid w:val="00896BC7"/>
    <w:rsid w:val="008C591E"/>
    <w:rsid w:val="008C6F21"/>
    <w:rsid w:val="008E0F20"/>
    <w:rsid w:val="008E406E"/>
    <w:rsid w:val="008E7D6B"/>
    <w:rsid w:val="008F1DE8"/>
    <w:rsid w:val="008F500F"/>
    <w:rsid w:val="008F6F7B"/>
    <w:rsid w:val="009017FB"/>
    <w:rsid w:val="0091006F"/>
    <w:rsid w:val="0094032B"/>
    <w:rsid w:val="00940655"/>
    <w:rsid w:val="00961C96"/>
    <w:rsid w:val="009861D6"/>
    <w:rsid w:val="00987CA7"/>
    <w:rsid w:val="00994FF9"/>
    <w:rsid w:val="009B7789"/>
    <w:rsid w:val="009D019B"/>
    <w:rsid w:val="009D127D"/>
    <w:rsid w:val="009E12DA"/>
    <w:rsid w:val="009E1C56"/>
    <w:rsid w:val="009F0323"/>
    <w:rsid w:val="009F6A82"/>
    <w:rsid w:val="00A04BB4"/>
    <w:rsid w:val="00A4235D"/>
    <w:rsid w:val="00A52181"/>
    <w:rsid w:val="00A62FE0"/>
    <w:rsid w:val="00A72690"/>
    <w:rsid w:val="00A91A6D"/>
    <w:rsid w:val="00A93A55"/>
    <w:rsid w:val="00AB0892"/>
    <w:rsid w:val="00AB0A73"/>
    <w:rsid w:val="00AB1649"/>
    <w:rsid w:val="00AB72F0"/>
    <w:rsid w:val="00AC0895"/>
    <w:rsid w:val="00AC2D45"/>
    <w:rsid w:val="00AE1FE2"/>
    <w:rsid w:val="00AE7C0F"/>
    <w:rsid w:val="00AF40E3"/>
    <w:rsid w:val="00B04B0D"/>
    <w:rsid w:val="00B13C66"/>
    <w:rsid w:val="00B21AF9"/>
    <w:rsid w:val="00B25A54"/>
    <w:rsid w:val="00B27971"/>
    <w:rsid w:val="00B66776"/>
    <w:rsid w:val="00B71539"/>
    <w:rsid w:val="00B74A13"/>
    <w:rsid w:val="00B8281E"/>
    <w:rsid w:val="00B910BA"/>
    <w:rsid w:val="00BA12D2"/>
    <w:rsid w:val="00BA1954"/>
    <w:rsid w:val="00BC2276"/>
    <w:rsid w:val="00BC59BC"/>
    <w:rsid w:val="00BD27A3"/>
    <w:rsid w:val="00BE2CBF"/>
    <w:rsid w:val="00BE6D29"/>
    <w:rsid w:val="00BF46DD"/>
    <w:rsid w:val="00BF61B3"/>
    <w:rsid w:val="00C00941"/>
    <w:rsid w:val="00C052A6"/>
    <w:rsid w:val="00C0755F"/>
    <w:rsid w:val="00C256BF"/>
    <w:rsid w:val="00C44B79"/>
    <w:rsid w:val="00C95A67"/>
    <w:rsid w:val="00CB2A6D"/>
    <w:rsid w:val="00CD5D01"/>
    <w:rsid w:val="00CE045A"/>
    <w:rsid w:val="00CF4D60"/>
    <w:rsid w:val="00D02820"/>
    <w:rsid w:val="00D43907"/>
    <w:rsid w:val="00D4753E"/>
    <w:rsid w:val="00D5344F"/>
    <w:rsid w:val="00D640AB"/>
    <w:rsid w:val="00D701D0"/>
    <w:rsid w:val="00D74AF5"/>
    <w:rsid w:val="00D92806"/>
    <w:rsid w:val="00DC4AD4"/>
    <w:rsid w:val="00DC577E"/>
    <w:rsid w:val="00DC5A68"/>
    <w:rsid w:val="00DD0FF8"/>
    <w:rsid w:val="00DF6E9D"/>
    <w:rsid w:val="00E0320F"/>
    <w:rsid w:val="00E10843"/>
    <w:rsid w:val="00E25B8B"/>
    <w:rsid w:val="00E26B57"/>
    <w:rsid w:val="00E316B9"/>
    <w:rsid w:val="00E411F4"/>
    <w:rsid w:val="00E4326D"/>
    <w:rsid w:val="00E43320"/>
    <w:rsid w:val="00E45EC3"/>
    <w:rsid w:val="00E47561"/>
    <w:rsid w:val="00E47ACA"/>
    <w:rsid w:val="00E640AD"/>
    <w:rsid w:val="00E64D1D"/>
    <w:rsid w:val="00E6609D"/>
    <w:rsid w:val="00E81A90"/>
    <w:rsid w:val="00E83739"/>
    <w:rsid w:val="00EA2A62"/>
    <w:rsid w:val="00EB557F"/>
    <w:rsid w:val="00EC673B"/>
    <w:rsid w:val="00ED3BAF"/>
    <w:rsid w:val="00EE1633"/>
    <w:rsid w:val="00EF10CA"/>
    <w:rsid w:val="00EF50F2"/>
    <w:rsid w:val="00F075B1"/>
    <w:rsid w:val="00F12F60"/>
    <w:rsid w:val="00F14BDD"/>
    <w:rsid w:val="00F1568B"/>
    <w:rsid w:val="00F1702A"/>
    <w:rsid w:val="00F1736D"/>
    <w:rsid w:val="00F26273"/>
    <w:rsid w:val="00F36927"/>
    <w:rsid w:val="00F4385C"/>
    <w:rsid w:val="00F45384"/>
    <w:rsid w:val="00F57865"/>
    <w:rsid w:val="00F62345"/>
    <w:rsid w:val="00F739E1"/>
    <w:rsid w:val="00F804BC"/>
    <w:rsid w:val="00F927EF"/>
    <w:rsid w:val="00FA1BE3"/>
    <w:rsid w:val="00FA40DF"/>
    <w:rsid w:val="00FA45C9"/>
    <w:rsid w:val="00FA6831"/>
    <w:rsid w:val="00FC7814"/>
    <w:rsid w:val="00FE147B"/>
    <w:rsid w:val="00FE66AA"/>
    <w:rsid w:val="00FF3C3B"/>
    <w:rsid w:val="00FF4AED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3F85"/>
  <w15:chartTrackingRefBased/>
  <w15:docId w15:val="{8265AAEA-ECF4-42C0-86DD-79AA20BE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0648"/>
    <w:pPr>
      <w:widowControl w:val="0"/>
      <w:autoSpaceDE w:val="0"/>
      <w:autoSpaceDN w:val="0"/>
      <w:spacing w:after="0" w:line="240" w:lineRule="auto"/>
      <w:ind w:left="111"/>
      <w:outlineLvl w:val="0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B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B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20648"/>
    <w:rPr>
      <w:rFonts w:ascii="Georgia" w:eastAsia="Georgia" w:hAnsi="Georgia" w:cs="Georgia"/>
      <w:b/>
      <w:bCs/>
    </w:rPr>
  </w:style>
  <w:style w:type="paragraph" w:styleId="BodyText">
    <w:name w:val="Body Text"/>
    <w:basedOn w:val="Normal"/>
    <w:link w:val="BodyTextChar"/>
    <w:uiPriority w:val="1"/>
    <w:qFormat/>
    <w:rsid w:val="001D45F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D45FE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Culp</dc:creator>
  <cp:keywords/>
  <dc:description/>
  <cp:lastModifiedBy>Andrea Culp</cp:lastModifiedBy>
  <cp:revision>123</cp:revision>
  <dcterms:created xsi:type="dcterms:W3CDTF">2022-10-13T01:39:00Z</dcterms:created>
  <dcterms:modified xsi:type="dcterms:W3CDTF">2022-10-26T04:29:00Z</dcterms:modified>
</cp:coreProperties>
</file>