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1C70" w14:textId="77777777" w:rsidR="008B6F61" w:rsidRDefault="008B6F61" w:rsidP="00E61C5F"/>
    <w:p w14:paraId="6FBDF87C" w14:textId="77777777" w:rsidR="00E61C5F" w:rsidRPr="00FB4345" w:rsidRDefault="00E61C5F" w:rsidP="008571BC">
      <w:pPr>
        <w:tabs>
          <w:tab w:val="center" w:pos="4680"/>
        </w:tabs>
        <w:rPr>
          <w:b/>
          <w:bCs/>
          <w:sz w:val="36"/>
          <w:szCs w:val="36"/>
        </w:rPr>
      </w:pPr>
      <w:r>
        <w:tab/>
      </w:r>
      <w:r w:rsidRPr="00FB4345">
        <w:rPr>
          <w:b/>
          <w:bCs/>
          <w:sz w:val="36"/>
          <w:szCs w:val="36"/>
        </w:rPr>
        <w:t>Esther Redmount</w:t>
      </w:r>
      <w:r w:rsidR="005A4463" w:rsidRPr="00FB4345">
        <w:rPr>
          <w:sz w:val="36"/>
          <w:szCs w:val="36"/>
        </w:rPr>
        <w:tab/>
      </w:r>
      <w:r w:rsidR="005A4463" w:rsidRPr="00FB4345">
        <w:rPr>
          <w:sz w:val="36"/>
          <w:szCs w:val="36"/>
        </w:rPr>
        <w:tab/>
      </w:r>
      <w:r w:rsidR="005A4463" w:rsidRPr="00FB4345">
        <w:rPr>
          <w:sz w:val="36"/>
          <w:szCs w:val="36"/>
        </w:rPr>
        <w:tab/>
      </w:r>
      <w:r w:rsidR="005A4463" w:rsidRPr="00FB4345">
        <w:rPr>
          <w:sz w:val="36"/>
          <w:szCs w:val="36"/>
        </w:rPr>
        <w:tab/>
      </w:r>
      <w:r w:rsidRPr="00FB4345">
        <w:rPr>
          <w:sz w:val="36"/>
          <w:szCs w:val="36"/>
        </w:rPr>
        <w:tab/>
      </w:r>
    </w:p>
    <w:p w14:paraId="65F29A5E" w14:textId="77777777" w:rsidR="00E61C5F" w:rsidRDefault="008571BC" w:rsidP="00E61C5F">
      <w:pPr>
        <w:tabs>
          <w:tab w:val="center" w:pos="4680"/>
        </w:tabs>
      </w:pPr>
      <w:r>
        <w:tab/>
      </w:r>
      <w:r w:rsidR="00E61C5F">
        <w:t>Depa</w:t>
      </w:r>
      <w:r>
        <w:t>rtment of Economics and Business</w:t>
      </w:r>
    </w:p>
    <w:p w14:paraId="2718E297" w14:textId="77777777" w:rsidR="00E61C5F" w:rsidRDefault="008571BC" w:rsidP="00E61C5F">
      <w:pPr>
        <w:tabs>
          <w:tab w:val="center" w:pos="4680"/>
        </w:tabs>
      </w:pPr>
      <w:r>
        <w:tab/>
      </w:r>
      <w:r w:rsidR="00E61C5F">
        <w:t>Colorado College</w:t>
      </w:r>
      <w:r>
        <w:tab/>
      </w:r>
      <w:r>
        <w:tab/>
      </w:r>
      <w:r>
        <w:tab/>
      </w:r>
    </w:p>
    <w:p w14:paraId="00B9778D" w14:textId="77777777" w:rsidR="00E61C5F" w:rsidRDefault="008571BC" w:rsidP="00E61C5F">
      <w:pPr>
        <w:tabs>
          <w:tab w:val="center" w:pos="4680"/>
        </w:tabs>
      </w:pPr>
      <w:r>
        <w:tab/>
      </w:r>
      <w:r w:rsidR="00E61C5F">
        <w:t>Colorado Springs, CO 80903</w:t>
      </w:r>
      <w:r w:rsidR="00E61C5F">
        <w:tab/>
      </w:r>
      <w:r w:rsidR="00E61C5F">
        <w:tab/>
      </w:r>
      <w:r w:rsidR="00E61C5F">
        <w:tab/>
      </w:r>
      <w:r>
        <w:tab/>
      </w:r>
    </w:p>
    <w:p w14:paraId="662C14A4" w14:textId="77777777" w:rsidR="00E61C5F" w:rsidRDefault="00A83B73" w:rsidP="00E61C5F">
      <w:pPr>
        <w:tabs>
          <w:tab w:val="center" w:pos="4680"/>
        </w:tabs>
      </w:pPr>
      <w:r>
        <w:tab/>
        <w:t xml:space="preserve">Office Phone: </w:t>
      </w:r>
      <w:r w:rsidR="00E61C5F">
        <w:t>(719) 389-6412</w:t>
      </w:r>
    </w:p>
    <w:p w14:paraId="4420CF2A" w14:textId="77777777" w:rsidR="00E61C5F" w:rsidRPr="00A83B73" w:rsidRDefault="008571BC" w:rsidP="005407EB">
      <w:pPr>
        <w:tabs>
          <w:tab w:val="center" w:pos="4680"/>
        </w:tabs>
        <w:rPr>
          <w:sz w:val="20"/>
          <w:szCs w:val="20"/>
        </w:rPr>
      </w:pPr>
      <w:r>
        <w:tab/>
      </w:r>
      <w:hyperlink r:id="rId5" w:history="1">
        <w:r w:rsidR="00343F07" w:rsidRPr="00A83B73">
          <w:rPr>
            <w:rStyle w:val="Hyperlink"/>
            <w:sz w:val="20"/>
            <w:szCs w:val="20"/>
          </w:rPr>
          <w:t>eredmount@coloradocollege.edu</w:t>
        </w:r>
      </w:hyperlink>
    </w:p>
    <w:p w14:paraId="39B85FAA" w14:textId="77777777" w:rsidR="00343F07" w:rsidRPr="00A83B73" w:rsidRDefault="00343F07" w:rsidP="005407EB">
      <w:pPr>
        <w:tabs>
          <w:tab w:val="center" w:pos="4680"/>
        </w:tabs>
        <w:rPr>
          <w:sz w:val="20"/>
          <w:szCs w:val="20"/>
        </w:rPr>
      </w:pPr>
    </w:p>
    <w:p w14:paraId="713ADBB0" w14:textId="77777777" w:rsidR="00343F07" w:rsidRDefault="00343F07" w:rsidP="00343F07"/>
    <w:p w14:paraId="7A0AF475" w14:textId="77777777" w:rsidR="00A83B73" w:rsidRPr="00E5455C" w:rsidRDefault="00A83B73" w:rsidP="00A83B73">
      <w:pPr>
        <w:rPr>
          <w:i/>
          <w:iCs/>
          <w:u w:val="thick"/>
        </w:rPr>
      </w:pPr>
      <w:r>
        <w:rPr>
          <w:b/>
          <w:bCs/>
          <w:i/>
          <w:iCs/>
          <w:u w:val="thick"/>
        </w:rPr>
        <w:t>Education:</w:t>
      </w:r>
    </w:p>
    <w:p w14:paraId="115120B9" w14:textId="77777777" w:rsidR="00A83B73" w:rsidRDefault="00A83B73" w:rsidP="00A83B73">
      <w:pPr>
        <w:pStyle w:val="Heading2"/>
        <w:ind w:left="720"/>
        <w:rPr>
          <w:b w:val="0"/>
          <w:i w:val="0"/>
          <w:u w:val="none"/>
        </w:rPr>
      </w:pPr>
      <w:r>
        <w:rPr>
          <w:b w:val="0"/>
          <w:i w:val="0"/>
          <w:u w:val="none"/>
        </w:rPr>
        <w:t xml:space="preserve">Lady Davis Fellow Post-doctoral Fellow, </w:t>
      </w:r>
      <w:r w:rsidRPr="00343F07">
        <w:rPr>
          <w:b w:val="0"/>
          <w:i w:val="0"/>
          <w:u w:val="none"/>
        </w:rPr>
        <w:t>Hebrew University, Faculty of Agriculture,</w:t>
      </w:r>
      <w:r>
        <w:rPr>
          <w:b w:val="0"/>
          <w:i w:val="0"/>
          <w:u w:val="none"/>
        </w:rPr>
        <w:t xml:space="preserve"> Rehovot, Israel, 1985-86.</w:t>
      </w:r>
    </w:p>
    <w:p w14:paraId="70610231" w14:textId="77777777" w:rsidR="00AF68C1" w:rsidRPr="00AF68C1" w:rsidRDefault="00AF68C1" w:rsidP="00AF68C1"/>
    <w:p w14:paraId="549DF95A" w14:textId="77777777" w:rsidR="00A83B73" w:rsidRDefault="00A83B73" w:rsidP="00AF68C1">
      <w:pPr>
        <w:ind w:left="720"/>
      </w:pPr>
      <w:r>
        <w:t>Ph.D., University of Virginia, 1985.</w:t>
      </w:r>
      <w:r w:rsidR="00AF68C1">
        <w:t xml:space="preserve">  </w:t>
      </w:r>
      <w:r>
        <w:rPr>
          <w:b/>
          <w:bCs/>
        </w:rPr>
        <w:t>Dissertation</w:t>
      </w:r>
      <w:r>
        <w:t xml:space="preserve">: </w:t>
      </w:r>
      <w:r>
        <w:rPr>
          <w:i/>
          <w:iCs/>
        </w:rPr>
        <w:t>A Comparison of Collective, Cooperative and Private Sector Farm</w:t>
      </w:r>
      <w:r w:rsidR="00AF68C1">
        <w:t xml:space="preserve"> </w:t>
      </w:r>
      <w:r>
        <w:rPr>
          <w:i/>
          <w:iCs/>
        </w:rPr>
        <w:t>Settlements in Jewish Palestine</w:t>
      </w:r>
      <w:r>
        <w:t>.</w:t>
      </w:r>
    </w:p>
    <w:p w14:paraId="4B73CCBC" w14:textId="77777777" w:rsidR="00AF68C1" w:rsidRDefault="00AF68C1" w:rsidP="00AF68C1">
      <w:pPr>
        <w:ind w:left="720"/>
      </w:pPr>
    </w:p>
    <w:p w14:paraId="34821660" w14:textId="77777777" w:rsidR="00A83B73" w:rsidRDefault="00A83B73" w:rsidP="008B6F61">
      <w:pPr>
        <w:ind w:left="720"/>
      </w:pPr>
      <w:r>
        <w:t xml:space="preserve">B.A. (Honors in Economics), College of William and </w:t>
      </w:r>
      <w:r w:rsidR="00AF68C1">
        <w:t xml:space="preserve">Mary, </w:t>
      </w:r>
      <w:r w:rsidR="00067A01">
        <w:t>Williamsburg, Virginia, 1976.</w:t>
      </w:r>
    </w:p>
    <w:p w14:paraId="7DA11EB0" w14:textId="77777777" w:rsidR="00AF68C1" w:rsidRPr="008B6F61" w:rsidRDefault="00AF68C1" w:rsidP="008B6F61">
      <w:pPr>
        <w:ind w:left="720"/>
      </w:pPr>
    </w:p>
    <w:p w14:paraId="29234086" w14:textId="77777777" w:rsidR="00AF68C1" w:rsidRDefault="008571BC" w:rsidP="00343F07">
      <w:pPr>
        <w:rPr>
          <w:b/>
          <w:bCs/>
          <w:i/>
          <w:iCs/>
        </w:rPr>
      </w:pPr>
      <w:r>
        <w:rPr>
          <w:b/>
          <w:bCs/>
          <w:i/>
          <w:iCs/>
          <w:u w:val="single"/>
        </w:rPr>
        <w:t>Employment History</w:t>
      </w:r>
      <w:r w:rsidR="00343F07">
        <w:rPr>
          <w:b/>
          <w:bCs/>
          <w:i/>
          <w:iCs/>
        </w:rPr>
        <w:t>:</w:t>
      </w:r>
    </w:p>
    <w:p w14:paraId="486F0E73" w14:textId="77777777" w:rsidR="00091039" w:rsidRPr="00091039" w:rsidRDefault="00091039" w:rsidP="00343F07">
      <w:pPr>
        <w:rPr>
          <w:bCs/>
          <w:iCs/>
        </w:rPr>
      </w:pPr>
      <w:r>
        <w:rPr>
          <w:b/>
          <w:bCs/>
          <w:i/>
          <w:iCs/>
        </w:rPr>
        <w:tab/>
      </w:r>
      <w:r>
        <w:rPr>
          <w:bCs/>
          <w:iCs/>
        </w:rPr>
        <w:t>Professor of Economics, Colorado College, 2015-present</w:t>
      </w:r>
    </w:p>
    <w:p w14:paraId="678A2D56" w14:textId="6293270F" w:rsidR="00AF68C1" w:rsidRDefault="00343F07" w:rsidP="00AF68C1">
      <w:pPr>
        <w:ind w:firstLine="720"/>
      </w:pPr>
      <w:r>
        <w:t>Associate Professor of Economics,</w:t>
      </w:r>
      <w:r w:rsidR="008B6F61">
        <w:t xml:space="preserve"> Colorado College, 1993-</w:t>
      </w:r>
      <w:r w:rsidR="009B60BB">
        <w:t>2015.</w:t>
      </w:r>
    </w:p>
    <w:p w14:paraId="3AFA3B19" w14:textId="77777777" w:rsidR="00343F07" w:rsidRDefault="008B6F61" w:rsidP="00343F07">
      <w:pPr>
        <w:ind w:firstLine="720"/>
      </w:pPr>
      <w:r>
        <w:t xml:space="preserve">Assistant </w:t>
      </w:r>
      <w:r w:rsidR="00343F07">
        <w:t>Professor of Economics, Colorado College, 1987-1993.</w:t>
      </w:r>
    </w:p>
    <w:p w14:paraId="2CB9F56A" w14:textId="77777777" w:rsidR="00343F07" w:rsidRDefault="00C4332D" w:rsidP="008B6F61">
      <w:pPr>
        <w:ind w:firstLine="720"/>
      </w:pPr>
      <w:r>
        <w:t xml:space="preserve">Instructor, </w:t>
      </w:r>
      <w:r w:rsidR="008B6F61">
        <w:t>M</w:t>
      </w:r>
      <w:r w:rsidR="00343F07">
        <w:t xml:space="preserve">anhattanville College, </w:t>
      </w:r>
      <w:r w:rsidR="008B6F61">
        <w:t>Purchase, New York, 1</w:t>
      </w:r>
      <w:r w:rsidR="00343F07">
        <w:t>986-87 and 1982-84.</w:t>
      </w:r>
    </w:p>
    <w:p w14:paraId="7508BA59" w14:textId="77777777" w:rsidR="00343F07" w:rsidRDefault="00C4332D" w:rsidP="00343F07">
      <w:pPr>
        <w:ind w:firstLine="720"/>
      </w:pPr>
      <w:r>
        <w:t xml:space="preserve">Instructor, </w:t>
      </w:r>
      <w:r w:rsidR="00343F07">
        <w:t xml:space="preserve">Greensboro College, </w:t>
      </w:r>
      <w:r w:rsidR="008B6F61">
        <w:t>Greensboro, North Carolina,</w:t>
      </w:r>
      <w:r w:rsidR="00343F07">
        <w:t>1984-85.</w:t>
      </w:r>
    </w:p>
    <w:p w14:paraId="6AE1D62D" w14:textId="77777777" w:rsidR="00A83B73" w:rsidRDefault="00C4332D" w:rsidP="00345B34">
      <w:pPr>
        <w:ind w:firstLine="720"/>
      </w:pPr>
      <w:r>
        <w:t xml:space="preserve">Instructor, </w:t>
      </w:r>
      <w:r w:rsidR="00343F07">
        <w:t xml:space="preserve">Hampden-Sydney College, </w:t>
      </w:r>
      <w:r w:rsidR="008B6F61">
        <w:t xml:space="preserve">Hampden-Sydney, Virginia, </w:t>
      </w:r>
      <w:r w:rsidR="00343F07">
        <w:t>1979-81.</w:t>
      </w:r>
    </w:p>
    <w:p w14:paraId="74E26146" w14:textId="77777777" w:rsidR="00AF68C1" w:rsidRPr="00345B34" w:rsidRDefault="00AF68C1" w:rsidP="00345B34">
      <w:pPr>
        <w:ind w:firstLine="720"/>
      </w:pPr>
    </w:p>
    <w:p w14:paraId="0F1AE085" w14:textId="77777777" w:rsidR="00D65354" w:rsidRDefault="00D65354" w:rsidP="00067A01">
      <w:pPr>
        <w:pStyle w:val="Heading2"/>
      </w:pPr>
    </w:p>
    <w:p w14:paraId="24C9B35D" w14:textId="77777777" w:rsidR="00D65354" w:rsidRDefault="00D65354" w:rsidP="00067A01">
      <w:pPr>
        <w:pStyle w:val="Heading2"/>
      </w:pPr>
    </w:p>
    <w:p w14:paraId="2BBAAE0C" w14:textId="1524186C" w:rsidR="00C4332D" w:rsidRPr="00F62BAF" w:rsidRDefault="00525EEC" w:rsidP="00067A01">
      <w:pPr>
        <w:pStyle w:val="Heading2"/>
      </w:pPr>
      <w:r>
        <w:t xml:space="preserve">Working Papers and </w:t>
      </w:r>
      <w:r w:rsidR="00C4332D" w:rsidRPr="00F62BAF">
        <w:t xml:space="preserve">Publications </w:t>
      </w:r>
    </w:p>
    <w:p w14:paraId="356D1156" w14:textId="27D631A7" w:rsidR="004052AF" w:rsidRDefault="004052AF" w:rsidP="00525EEC">
      <w:pPr>
        <w:tabs>
          <w:tab w:val="left" w:pos="720"/>
          <w:tab w:val="center" w:pos="4320"/>
          <w:tab w:val="right" w:pos="8640"/>
        </w:tabs>
      </w:pPr>
    </w:p>
    <w:p w14:paraId="038BCEC6" w14:textId="0611DC76" w:rsidR="00525EEC" w:rsidRDefault="00525EEC" w:rsidP="003F398E">
      <w:pPr>
        <w:ind w:left="720"/>
      </w:pPr>
      <w:r>
        <w:t>Revised for submission, “Evidence of Screening and Signaling in a Labor Contracting Environment” with Arthur Snow and Ronald G. Warren, Jr., January 13, 2023.</w:t>
      </w:r>
    </w:p>
    <w:p w14:paraId="76435529" w14:textId="1026EBE0" w:rsidR="00525EEC" w:rsidRDefault="00525EEC" w:rsidP="003F398E">
      <w:pPr>
        <w:ind w:left="720"/>
      </w:pPr>
    </w:p>
    <w:p w14:paraId="4033AC18" w14:textId="252E6903" w:rsidR="00525EEC" w:rsidRDefault="00525EEC" w:rsidP="003F398E">
      <w:pPr>
        <w:ind w:left="720"/>
      </w:pPr>
      <w:r>
        <w:t>Revised for submission, “Personal Time, Family Time, and Industrial Time: Labor Supply, Absenteeism, and Earnings in a World without Sick Leave, Paid Vacation or Worker’s Compensation," October 30, 2022.</w:t>
      </w:r>
    </w:p>
    <w:p w14:paraId="007F66D8" w14:textId="32991C46" w:rsidR="00525EEC" w:rsidRDefault="00525EEC" w:rsidP="003F398E">
      <w:pPr>
        <w:ind w:left="720"/>
      </w:pPr>
    </w:p>
    <w:p w14:paraId="6E62F0F4" w14:textId="3E37C7D5" w:rsidR="00525EEC" w:rsidRPr="00525EEC" w:rsidRDefault="00525EEC" w:rsidP="00525EEC">
      <w:pPr>
        <w:ind w:left="720"/>
        <w:rPr>
          <w:bCs/>
          <w:iCs/>
          <w:u w:val="thick"/>
        </w:rPr>
      </w:pPr>
      <w:r>
        <w:t xml:space="preserve">Work in Progress, </w:t>
      </w:r>
      <w:r>
        <w:rPr>
          <w:bCs/>
          <w:iCs/>
        </w:rPr>
        <w:t>“When Less Became More: New Work on the Demographic          Transition in France”, accepted for presentation at the joint 66</w:t>
      </w:r>
      <w:r w:rsidRPr="00F96E33">
        <w:rPr>
          <w:bCs/>
          <w:iCs/>
          <w:vertAlign w:val="superscript"/>
        </w:rPr>
        <w:t>th</w:t>
      </w:r>
      <w:r>
        <w:rPr>
          <w:bCs/>
          <w:iCs/>
        </w:rPr>
        <w:t xml:space="preserve"> Annual Meeting of the Society for French Historical Studies, Auckland, NZ, July7-10, 2020. Meeting cancelled.</w:t>
      </w:r>
    </w:p>
    <w:p w14:paraId="36DE7EED" w14:textId="64C2A4E5" w:rsidR="00525EEC" w:rsidRDefault="00525EEC" w:rsidP="003F398E">
      <w:pPr>
        <w:ind w:left="720"/>
      </w:pPr>
    </w:p>
    <w:p w14:paraId="42593897" w14:textId="0E5F92B4" w:rsidR="00A83B73" w:rsidRPr="00F62BAF" w:rsidRDefault="00A83B73" w:rsidP="003F398E">
      <w:pPr>
        <w:ind w:left="720"/>
      </w:pPr>
      <w:r w:rsidRPr="00F62BAF">
        <w:t xml:space="preserve">“The Effect of Wage Payment Reform on Workers’ Wages, Labor Supply and Welfare, with Arthur Snow and Ronald G. Warren, Jr., </w:t>
      </w:r>
      <w:r w:rsidRPr="00F62BAF">
        <w:rPr>
          <w:i/>
        </w:rPr>
        <w:t xml:space="preserve">Journal of Economic History, </w:t>
      </w:r>
      <w:r w:rsidRPr="00F62BAF">
        <w:t>72:4 (December 2012), 1064-1087.</w:t>
      </w:r>
    </w:p>
    <w:p w14:paraId="73DCD52A" w14:textId="77777777" w:rsidR="0080441C" w:rsidRPr="00F62BAF" w:rsidRDefault="0080441C" w:rsidP="003F398E">
      <w:pPr>
        <w:ind w:left="720"/>
      </w:pPr>
    </w:p>
    <w:p w14:paraId="79EAA411" w14:textId="77777777" w:rsidR="00A83B73" w:rsidRPr="00F62BAF" w:rsidRDefault="00A83B73" w:rsidP="003F398E">
      <w:pPr>
        <w:ind w:left="720"/>
      </w:pPr>
      <w:r w:rsidRPr="00F62BAF">
        <w:lastRenderedPageBreak/>
        <w:t xml:space="preserve">“Cyclical Patterns in School Attrition and Attendance: A Study in the Labor Market Behavior of Children”, </w:t>
      </w:r>
      <w:r w:rsidRPr="00F62BAF">
        <w:rPr>
          <w:i/>
          <w:iCs/>
        </w:rPr>
        <w:t>Economic Development and Cultural Change</w:t>
      </w:r>
      <w:r w:rsidRPr="00F62BAF">
        <w:t xml:space="preserve"> 51:1 (October 2002), 135-160.</w:t>
      </w:r>
    </w:p>
    <w:p w14:paraId="39A50B19" w14:textId="4E59A4A0" w:rsidR="0080441C" w:rsidRDefault="0080441C" w:rsidP="003F398E">
      <w:pPr>
        <w:ind w:left="720"/>
      </w:pPr>
    </w:p>
    <w:p w14:paraId="600D724D" w14:textId="77777777" w:rsidR="00525EEC" w:rsidRPr="00F62BAF" w:rsidRDefault="00525EEC" w:rsidP="003F398E">
      <w:pPr>
        <w:ind w:left="720"/>
      </w:pPr>
    </w:p>
    <w:p w14:paraId="0BA79FB8" w14:textId="77777777" w:rsidR="00A83B73" w:rsidRPr="00F62BAF" w:rsidRDefault="00A83B73" w:rsidP="00A83B73">
      <w:pPr>
        <w:ind w:left="720"/>
      </w:pPr>
      <w:r w:rsidRPr="00F62BAF">
        <w:t xml:space="preserve">“Shirking and the Choice of Technology: </w:t>
      </w:r>
      <w:proofErr w:type="gramStart"/>
      <w:r w:rsidRPr="00F62BAF">
        <w:t>a</w:t>
      </w:r>
      <w:proofErr w:type="gramEnd"/>
      <w:r w:rsidRPr="00F62BAF">
        <w:t xml:space="preserve"> Theory of Production Inefficiency” with Craig </w:t>
      </w:r>
      <w:proofErr w:type="spellStart"/>
      <w:r w:rsidRPr="00F62BAF">
        <w:t>Depken</w:t>
      </w:r>
      <w:proofErr w:type="spellEnd"/>
      <w:r w:rsidRPr="00F62BAF">
        <w:t xml:space="preserve"> and Arthur Snow, </w:t>
      </w:r>
      <w:r w:rsidRPr="00F62BAF">
        <w:rPr>
          <w:i/>
          <w:iCs/>
        </w:rPr>
        <w:t>Journal of Economic Behavior and Organization</w:t>
      </w:r>
      <w:r w:rsidRPr="00F62BAF">
        <w:t xml:space="preserve"> 44:4 (2001), 383-402.</w:t>
      </w:r>
    </w:p>
    <w:p w14:paraId="38A6FCF5" w14:textId="77777777" w:rsidR="00AF68C1" w:rsidRPr="00F62BAF" w:rsidRDefault="00AF68C1" w:rsidP="00A83B73">
      <w:pPr>
        <w:ind w:left="720"/>
      </w:pPr>
    </w:p>
    <w:p w14:paraId="794315CC" w14:textId="77777777" w:rsidR="0080441C" w:rsidRPr="00F62BAF" w:rsidRDefault="00F6477B" w:rsidP="00C4332D">
      <w:pPr>
        <w:ind w:firstLine="720"/>
        <w:rPr>
          <w:i/>
          <w:u w:val="single"/>
        </w:rPr>
      </w:pPr>
      <w:r w:rsidRPr="00F62BAF">
        <w:rPr>
          <w:i/>
          <w:u w:val="single"/>
        </w:rPr>
        <w:t xml:space="preserve"> </w:t>
      </w:r>
      <w:r w:rsidR="00C4332D" w:rsidRPr="00F62BAF">
        <w:rPr>
          <w:i/>
          <w:u w:val="single"/>
        </w:rPr>
        <w:t>Books</w:t>
      </w:r>
    </w:p>
    <w:p w14:paraId="1DA8284D" w14:textId="77777777" w:rsidR="00A83B73" w:rsidRPr="00F62BAF" w:rsidRDefault="00A83B73" w:rsidP="00A83B73">
      <w:pPr>
        <w:ind w:left="720"/>
      </w:pPr>
      <w:r w:rsidRPr="00F62BAF">
        <w:rPr>
          <w:i/>
        </w:rPr>
        <w:t>The Economics of the Family: How the Household Affects Markets and Economic Growth</w:t>
      </w:r>
      <w:r w:rsidRPr="00F62BAF">
        <w:t>, 2 volumes, Esther Redmount (editor), A</w:t>
      </w:r>
      <w:r w:rsidR="00CD263F" w:rsidRPr="00F62BAF">
        <w:t>BC-Clio, Santa Barbara, CA, 2015</w:t>
      </w:r>
      <w:r w:rsidRPr="00F62BAF">
        <w:t>.</w:t>
      </w:r>
    </w:p>
    <w:p w14:paraId="571EC8BF" w14:textId="77777777" w:rsidR="00C4332D" w:rsidRPr="00F62BAF" w:rsidRDefault="00C4332D" w:rsidP="00C4332D"/>
    <w:p w14:paraId="530818C2" w14:textId="77777777" w:rsidR="00C4332D" w:rsidRPr="00F62BAF" w:rsidRDefault="00C4332D" w:rsidP="00C4332D">
      <w:pPr>
        <w:ind w:firstLine="720"/>
        <w:rPr>
          <w:i/>
          <w:u w:val="single"/>
        </w:rPr>
      </w:pPr>
      <w:r w:rsidRPr="00F62BAF">
        <w:rPr>
          <w:i/>
          <w:u w:val="single"/>
        </w:rPr>
        <w:t>Book Chapters</w:t>
      </w:r>
    </w:p>
    <w:p w14:paraId="78AAAE5A" w14:textId="77777777" w:rsidR="00C4332D" w:rsidRPr="00F62BAF" w:rsidRDefault="00A83B73" w:rsidP="00C4332D">
      <w:pPr>
        <w:ind w:left="720"/>
      </w:pPr>
      <w:r w:rsidRPr="00F62BAF">
        <w:t>“Who’s in Charge Here? D</w:t>
      </w:r>
      <w:r w:rsidR="00067A01" w:rsidRPr="00F62BAF">
        <w:t>ecision Making in the Family “</w:t>
      </w:r>
      <w:r w:rsidRPr="00F62BAF">
        <w:t xml:space="preserve">Volume 2, pp. 1-32, in </w:t>
      </w:r>
      <w:r w:rsidRPr="00F62BAF">
        <w:rPr>
          <w:i/>
        </w:rPr>
        <w:t>The</w:t>
      </w:r>
      <w:r w:rsidR="00FB4345" w:rsidRPr="00F62BAF">
        <w:rPr>
          <w:i/>
        </w:rPr>
        <w:t xml:space="preserve"> </w:t>
      </w:r>
      <w:r w:rsidRPr="00F62BAF">
        <w:rPr>
          <w:i/>
        </w:rPr>
        <w:t>Economics of the Family: How the Household Affects Markets and Economic Growth</w:t>
      </w:r>
      <w:r w:rsidRPr="00F62BAF">
        <w:t xml:space="preserve">, </w:t>
      </w:r>
    </w:p>
    <w:p w14:paraId="46EFB7C5" w14:textId="77777777" w:rsidR="00A83B73" w:rsidRPr="00F62BAF" w:rsidRDefault="00A83B73" w:rsidP="00C4332D">
      <w:pPr>
        <w:ind w:firstLine="720"/>
      </w:pPr>
      <w:r w:rsidRPr="00F62BAF">
        <w:t>2</w:t>
      </w:r>
      <w:r w:rsidR="00C4332D" w:rsidRPr="00F62BAF">
        <w:t xml:space="preserve"> </w:t>
      </w:r>
      <w:r w:rsidRPr="00F62BAF">
        <w:t>volumes, Esther Redmount (editor), AB</w:t>
      </w:r>
      <w:r w:rsidR="00CD263F" w:rsidRPr="00F62BAF">
        <w:t>C-Clio, Santa Barbara, CA, 2015.</w:t>
      </w:r>
    </w:p>
    <w:p w14:paraId="7569CAD1" w14:textId="77777777" w:rsidR="00FB4345" w:rsidRPr="00F62BAF" w:rsidRDefault="00FB4345" w:rsidP="00FB4345">
      <w:pPr>
        <w:ind w:left="720"/>
      </w:pPr>
    </w:p>
    <w:p w14:paraId="7696B45A" w14:textId="77777777" w:rsidR="00AF68C1" w:rsidRPr="00F62BAF" w:rsidRDefault="00FB4345" w:rsidP="00CE14F3">
      <w:pPr>
        <w:ind w:left="720"/>
      </w:pPr>
      <w:r w:rsidRPr="00F62BAF">
        <w:t xml:space="preserve">“Toward a Feminist Econometrics”, in </w:t>
      </w:r>
      <w:r w:rsidRPr="00F62BAF">
        <w:rPr>
          <w:i/>
        </w:rPr>
        <w:t>Out of the Margins: Feminist Perspectives in Economics</w:t>
      </w:r>
      <w:r w:rsidR="00345B34" w:rsidRPr="00F62BAF">
        <w:t xml:space="preserve">, (editors) </w:t>
      </w:r>
      <w:r w:rsidRPr="00F62BAF">
        <w:t>Edith Kuiper and Jolande Sap, Routledge, 1995</w:t>
      </w:r>
      <w:r w:rsidR="00345B34" w:rsidRPr="00F62BAF">
        <w:t>.</w:t>
      </w:r>
    </w:p>
    <w:p w14:paraId="0E91C76D" w14:textId="77777777" w:rsidR="00C4332D" w:rsidRPr="00F62BAF" w:rsidRDefault="00C4332D" w:rsidP="00C4332D"/>
    <w:p w14:paraId="099C5547" w14:textId="77777777" w:rsidR="00C4332D" w:rsidRPr="00F62BAF" w:rsidRDefault="00C4332D" w:rsidP="00C4332D">
      <w:pPr>
        <w:ind w:firstLine="720"/>
        <w:rPr>
          <w:i/>
          <w:u w:val="single"/>
        </w:rPr>
      </w:pPr>
      <w:r w:rsidRPr="00F62BAF">
        <w:rPr>
          <w:i/>
          <w:u w:val="single"/>
        </w:rPr>
        <w:t>Book Reviews</w:t>
      </w:r>
    </w:p>
    <w:p w14:paraId="4D802C81" w14:textId="77777777" w:rsidR="00091039" w:rsidRPr="00F62BAF" w:rsidRDefault="00091039" w:rsidP="00C4332D">
      <w:pPr>
        <w:ind w:firstLine="720"/>
        <w:rPr>
          <w:u w:val="single"/>
        </w:rPr>
      </w:pPr>
    </w:p>
    <w:p w14:paraId="4938350B" w14:textId="77777777" w:rsidR="00091039" w:rsidRPr="00F62BAF" w:rsidRDefault="00091039" w:rsidP="00C4332D">
      <w:pPr>
        <w:ind w:firstLine="720"/>
      </w:pPr>
      <w:r w:rsidRPr="00F62BAF">
        <w:t xml:space="preserve">“Helen M. Davies: Emile and Isaac Pereire: Bankers, Socialists and Sephardic Jews in </w:t>
      </w:r>
      <w:r w:rsidRPr="00F62BAF">
        <w:tab/>
        <w:t xml:space="preserve">Nineteenth-Century </w:t>
      </w:r>
      <w:proofErr w:type="gramStart"/>
      <w:r w:rsidRPr="00F62BAF">
        <w:t>France:,</w:t>
      </w:r>
      <w:proofErr w:type="gramEnd"/>
      <w:r w:rsidRPr="00F62BAF">
        <w:t xml:space="preserve"> EH-net for the Economic History Association, 2016.</w:t>
      </w:r>
    </w:p>
    <w:p w14:paraId="0C57BB38" w14:textId="77777777" w:rsidR="00091039" w:rsidRPr="00F62BAF" w:rsidRDefault="00091039" w:rsidP="00C4332D">
      <w:pPr>
        <w:ind w:firstLine="720"/>
        <w:rPr>
          <w:u w:val="single"/>
        </w:rPr>
      </w:pPr>
    </w:p>
    <w:p w14:paraId="1CB60D1E" w14:textId="77777777" w:rsidR="00345B34" w:rsidRPr="00F62BAF" w:rsidRDefault="00345B34" w:rsidP="00C4332D">
      <w:pPr>
        <w:ind w:left="720"/>
      </w:pPr>
      <w:r w:rsidRPr="00F62BAF">
        <w:t xml:space="preserve">“Mairi Maclean: Economic Management and French Business from de Gaulle to Chirac” </w:t>
      </w:r>
      <w:r w:rsidRPr="00F62BAF">
        <w:rPr>
          <w:i/>
        </w:rPr>
        <w:t>Business History</w:t>
      </w:r>
      <w:r w:rsidRPr="00F62BAF">
        <w:t xml:space="preserve"> 45:4 (2003), 123-4.</w:t>
      </w:r>
    </w:p>
    <w:p w14:paraId="0F21ED1A" w14:textId="77777777" w:rsidR="00AF68C1" w:rsidRPr="00F62BAF" w:rsidRDefault="00AF68C1" w:rsidP="008B6F61">
      <w:pPr>
        <w:ind w:firstLine="720"/>
      </w:pPr>
    </w:p>
    <w:p w14:paraId="2391B093" w14:textId="77777777" w:rsidR="00345B34" w:rsidRPr="00F62BAF" w:rsidRDefault="00067A01" w:rsidP="00236387">
      <w:pPr>
        <w:ind w:left="720"/>
      </w:pPr>
      <w:r w:rsidRPr="00F62BAF">
        <w:t>“</w:t>
      </w:r>
      <w:r w:rsidR="00A83B73" w:rsidRPr="00F62BAF">
        <w:t>Marketing Michelin: Advertising and Cultural Identity in 20</w:t>
      </w:r>
      <w:r w:rsidR="00A83B73" w:rsidRPr="00F62BAF">
        <w:rPr>
          <w:vertAlign w:val="superscript"/>
        </w:rPr>
        <w:t>th</w:t>
      </w:r>
      <w:r w:rsidR="00345B34" w:rsidRPr="00F62BAF">
        <w:t xml:space="preserve"> Century France by Stephen L. Harp”, EH-net for the Economic History Associations, 2002.</w:t>
      </w:r>
    </w:p>
    <w:p w14:paraId="272FBEBC" w14:textId="77777777" w:rsidR="00AF68C1" w:rsidRPr="00F62BAF" w:rsidRDefault="00AF68C1" w:rsidP="008B6F61">
      <w:pPr>
        <w:ind w:firstLine="720"/>
      </w:pPr>
    </w:p>
    <w:p w14:paraId="6DB50923" w14:textId="77777777" w:rsidR="00345B34" w:rsidRPr="00F62BAF" w:rsidRDefault="00345B34" w:rsidP="00236387">
      <w:pPr>
        <w:ind w:left="720"/>
      </w:pPr>
      <w:r w:rsidRPr="00F62BAF">
        <w:t>“</w:t>
      </w:r>
      <w:r w:rsidR="00214428" w:rsidRPr="00F62BAF">
        <w:t xml:space="preserve">The </w:t>
      </w:r>
      <w:proofErr w:type="spellStart"/>
      <w:r w:rsidR="00214428" w:rsidRPr="00F62BAF">
        <w:t>Bouchayers</w:t>
      </w:r>
      <w:proofErr w:type="spellEnd"/>
      <w:r w:rsidR="00214428" w:rsidRPr="00F62BAF">
        <w:t xml:space="preserve"> of Grenoble and French Industrial Enterprise 1850-1970</w:t>
      </w:r>
      <w:r w:rsidRPr="00F62BAF">
        <w:t xml:space="preserve"> by Robert J Smith”, </w:t>
      </w:r>
      <w:r w:rsidR="00A83B73" w:rsidRPr="00F62BAF">
        <w:t>EH</w:t>
      </w:r>
      <w:r w:rsidR="008B6F61" w:rsidRPr="00F62BAF">
        <w:t>-</w:t>
      </w:r>
      <w:r w:rsidR="00A83B73" w:rsidRPr="00F62BAF">
        <w:t>net</w:t>
      </w:r>
      <w:r w:rsidRPr="00F62BAF">
        <w:t xml:space="preserve"> for the Economic History Association</w:t>
      </w:r>
      <w:r w:rsidR="00A83B73" w:rsidRPr="00F62BAF">
        <w:t>, 2002.</w:t>
      </w:r>
    </w:p>
    <w:p w14:paraId="552C718F" w14:textId="77777777" w:rsidR="00AF68C1" w:rsidRPr="00F62BAF" w:rsidRDefault="00AF68C1" w:rsidP="008B6F61">
      <w:pPr>
        <w:ind w:firstLine="720"/>
      </w:pPr>
    </w:p>
    <w:p w14:paraId="250D5FE1" w14:textId="77777777" w:rsidR="00067A01" w:rsidRPr="00F62BAF" w:rsidRDefault="00935B1C" w:rsidP="00236387">
      <w:pPr>
        <w:ind w:left="720"/>
      </w:pPr>
      <w:r w:rsidRPr="00F62BAF">
        <w:t>“</w:t>
      </w:r>
      <w:r w:rsidR="00F6477B" w:rsidRPr="00F62BAF">
        <w:t>Not Automatic</w:t>
      </w:r>
      <w:r w:rsidRPr="00F62BAF">
        <w:t xml:space="preserve">: Women and the Left in the Forging of the Auto Workers’ Union by Sol Dollinger and Genora Johnson Dollinger”, </w:t>
      </w:r>
      <w:r w:rsidRPr="00F62BAF">
        <w:rPr>
          <w:i/>
        </w:rPr>
        <w:t>Business Library Review International</w:t>
      </w:r>
      <w:r w:rsidRPr="00F62BAF">
        <w:t xml:space="preserve"> 24:4 (2001), 286-7.</w:t>
      </w:r>
    </w:p>
    <w:p w14:paraId="0D2407EB" w14:textId="77777777" w:rsidR="00AF68C1" w:rsidRPr="00F62BAF" w:rsidRDefault="00AF68C1" w:rsidP="00345B34">
      <w:pPr>
        <w:ind w:firstLine="720"/>
      </w:pPr>
    </w:p>
    <w:p w14:paraId="3A50794B" w14:textId="77777777" w:rsidR="00935B1C" w:rsidRPr="00935B1C" w:rsidRDefault="00935B1C" w:rsidP="00236387">
      <w:pPr>
        <w:ind w:left="720" w:firstLine="60"/>
      </w:pPr>
      <w:r w:rsidRPr="00F62BAF">
        <w:t xml:space="preserve">“Marching Together: Women of the Brotherhood of Sleeping Car Porters by Melinda </w:t>
      </w:r>
      <w:proofErr w:type="spellStart"/>
      <w:r w:rsidRPr="00F62BAF">
        <w:t>Chateauvert</w:t>
      </w:r>
      <w:proofErr w:type="spellEnd"/>
      <w:r w:rsidRPr="00F62BAF">
        <w:t xml:space="preserve">”, </w:t>
      </w:r>
      <w:r w:rsidRPr="00F62BAF">
        <w:rPr>
          <w:i/>
        </w:rPr>
        <w:t>Business Library Review International</w:t>
      </w:r>
      <w:r w:rsidRPr="00F62BAF">
        <w:t xml:space="preserve"> 24:2 (2000), 98-100.</w:t>
      </w:r>
    </w:p>
    <w:p w14:paraId="3C4A118E" w14:textId="77777777" w:rsidR="00A83B73" w:rsidRDefault="00A83B73" w:rsidP="00A83B73">
      <w:pPr>
        <w:ind w:left="720"/>
      </w:pPr>
    </w:p>
    <w:p w14:paraId="2E7C7FCD" w14:textId="77777777" w:rsidR="004914AE" w:rsidRDefault="004914AE" w:rsidP="007E61AA">
      <w:pPr>
        <w:rPr>
          <w:b/>
          <w:bCs/>
          <w:i/>
          <w:iCs/>
          <w:u w:val="thick"/>
        </w:rPr>
      </w:pPr>
    </w:p>
    <w:p w14:paraId="18333CBE" w14:textId="77777777" w:rsidR="004914AE" w:rsidRDefault="004914AE" w:rsidP="007E61AA">
      <w:pPr>
        <w:rPr>
          <w:b/>
          <w:bCs/>
          <w:i/>
          <w:iCs/>
          <w:u w:val="thick"/>
        </w:rPr>
      </w:pPr>
    </w:p>
    <w:p w14:paraId="2F4AFF58" w14:textId="77777777" w:rsidR="004914AE" w:rsidRDefault="004914AE" w:rsidP="007E61AA">
      <w:pPr>
        <w:rPr>
          <w:b/>
          <w:bCs/>
          <w:i/>
          <w:iCs/>
          <w:u w:val="thick"/>
        </w:rPr>
      </w:pPr>
    </w:p>
    <w:p w14:paraId="0E734889" w14:textId="77777777" w:rsidR="004914AE" w:rsidRDefault="004914AE" w:rsidP="007E61AA">
      <w:pPr>
        <w:rPr>
          <w:b/>
          <w:bCs/>
          <w:i/>
          <w:iCs/>
          <w:u w:val="thick"/>
        </w:rPr>
      </w:pPr>
    </w:p>
    <w:p w14:paraId="0090503A" w14:textId="6B329461" w:rsidR="007E61AA" w:rsidRDefault="00153B47" w:rsidP="007E61AA">
      <w:pPr>
        <w:rPr>
          <w:b/>
          <w:bCs/>
          <w:i/>
          <w:iCs/>
          <w:u w:val="thick"/>
        </w:rPr>
      </w:pPr>
      <w:r>
        <w:rPr>
          <w:b/>
          <w:bCs/>
          <w:i/>
          <w:iCs/>
          <w:u w:val="thick"/>
        </w:rPr>
        <w:lastRenderedPageBreak/>
        <w:t>Presentations:</w:t>
      </w:r>
    </w:p>
    <w:p w14:paraId="2651FF32" w14:textId="77777777" w:rsidR="00F96E33" w:rsidRDefault="00F96E33" w:rsidP="00F96E33">
      <w:pPr>
        <w:ind w:left="720"/>
        <w:rPr>
          <w:bCs/>
          <w:iCs/>
          <w:color w:val="FF0000"/>
        </w:rPr>
      </w:pPr>
    </w:p>
    <w:p w14:paraId="2A0255AD" w14:textId="078CF24C" w:rsidR="004914AE" w:rsidRDefault="00271069" w:rsidP="00F96E33">
      <w:pPr>
        <w:ind w:left="720"/>
        <w:rPr>
          <w:bCs/>
          <w:iCs/>
        </w:rPr>
      </w:pPr>
      <w:r>
        <w:rPr>
          <w:bCs/>
          <w:iCs/>
        </w:rPr>
        <w:t xml:space="preserve">“Risk Sharing Arrangements: Effect of Stop-Loss Protection”, Discussant, Session on Risk Sharing Schemes, </w:t>
      </w:r>
      <w:r w:rsidR="00046936">
        <w:rPr>
          <w:bCs/>
          <w:iCs/>
        </w:rPr>
        <w:t xml:space="preserve">European Group of Risk and Insurance Economists, Malaga, </w:t>
      </w:r>
      <w:r>
        <w:rPr>
          <w:bCs/>
          <w:iCs/>
        </w:rPr>
        <w:t xml:space="preserve">Spain, </w:t>
      </w:r>
      <w:r w:rsidR="00046936">
        <w:rPr>
          <w:bCs/>
          <w:iCs/>
        </w:rPr>
        <w:t>September 19, 2023</w:t>
      </w:r>
    </w:p>
    <w:p w14:paraId="0BBB57C9" w14:textId="77777777" w:rsidR="00046936" w:rsidRDefault="00046936" w:rsidP="00F96E33">
      <w:pPr>
        <w:ind w:left="720"/>
        <w:rPr>
          <w:bCs/>
          <w:iCs/>
        </w:rPr>
      </w:pPr>
    </w:p>
    <w:p w14:paraId="589303FB" w14:textId="77B2723A" w:rsidR="004914AE" w:rsidRDefault="004914AE" w:rsidP="00F96E33">
      <w:pPr>
        <w:ind w:left="720"/>
        <w:rPr>
          <w:bCs/>
          <w:iCs/>
        </w:rPr>
      </w:pPr>
      <w:r>
        <w:rPr>
          <w:bCs/>
          <w:iCs/>
        </w:rPr>
        <w:t>“Hurricane Risk and Asset Prices”, Discussant, Session on Catastrophic Risk, European Group of Risk and Insurance Economists, Vienna, September 21, 2022.</w:t>
      </w:r>
    </w:p>
    <w:p w14:paraId="13D51FB2" w14:textId="77777777" w:rsidR="004914AE" w:rsidRDefault="004914AE" w:rsidP="00F96E33">
      <w:pPr>
        <w:ind w:left="720"/>
        <w:rPr>
          <w:bCs/>
          <w:iCs/>
        </w:rPr>
      </w:pPr>
    </w:p>
    <w:p w14:paraId="641AFE7E" w14:textId="369DA36B" w:rsidR="00380408" w:rsidRDefault="00380408" w:rsidP="00F96E33">
      <w:pPr>
        <w:ind w:left="720"/>
        <w:rPr>
          <w:bCs/>
          <w:iCs/>
        </w:rPr>
      </w:pPr>
      <w:r>
        <w:rPr>
          <w:bCs/>
          <w:iCs/>
        </w:rPr>
        <w:t xml:space="preserve">“Meritocracy versus the Market” Signaling and Screening in Staffing the British Army Officer Corps” with Arthur A. Snow and Ronald S. Warren, Jr., Economic History </w:t>
      </w:r>
      <w:proofErr w:type="spellStart"/>
      <w:r>
        <w:rPr>
          <w:bCs/>
          <w:iCs/>
        </w:rPr>
        <w:t>Associaton</w:t>
      </w:r>
      <w:proofErr w:type="spellEnd"/>
      <w:r>
        <w:rPr>
          <w:bCs/>
          <w:iCs/>
        </w:rPr>
        <w:t>, Atlanta, GA, August 2019.</w:t>
      </w:r>
    </w:p>
    <w:p w14:paraId="3646DD23" w14:textId="77777777" w:rsidR="00380408" w:rsidRDefault="00380408" w:rsidP="00F96E33">
      <w:pPr>
        <w:ind w:left="720"/>
        <w:rPr>
          <w:bCs/>
          <w:iCs/>
        </w:rPr>
      </w:pPr>
    </w:p>
    <w:p w14:paraId="4BF586D5" w14:textId="7AA20FD8" w:rsidR="00227D7D" w:rsidRDefault="00227D7D" w:rsidP="00F96E33">
      <w:pPr>
        <w:ind w:left="720"/>
        <w:rPr>
          <w:bCs/>
          <w:iCs/>
        </w:rPr>
      </w:pPr>
      <w:r>
        <w:rPr>
          <w:bCs/>
          <w:iCs/>
        </w:rPr>
        <w:t>“Army Purchase: Performance Bonding in a Dynamic Model of Appointment and Promotions, World Cliometrics Conference, Strasbourg, France, July 2017.</w:t>
      </w:r>
    </w:p>
    <w:p w14:paraId="25427C10" w14:textId="77777777" w:rsidR="00227D7D" w:rsidRDefault="00227D7D" w:rsidP="007E61AA">
      <w:pPr>
        <w:rPr>
          <w:bCs/>
          <w:iCs/>
        </w:rPr>
      </w:pPr>
    </w:p>
    <w:p w14:paraId="029E2DC2" w14:textId="77777777" w:rsidR="00BD49DE" w:rsidRDefault="00227D7D" w:rsidP="007E61AA">
      <w:pPr>
        <w:rPr>
          <w:bCs/>
          <w:iCs/>
        </w:rPr>
      </w:pPr>
      <w:r>
        <w:rPr>
          <w:bCs/>
          <w:iCs/>
        </w:rPr>
        <w:tab/>
      </w:r>
      <w:r w:rsidR="005D2EB1">
        <w:rPr>
          <w:bCs/>
          <w:iCs/>
        </w:rPr>
        <w:t>“Ties that Bind: Social Connections in a 19</w:t>
      </w:r>
      <w:r w:rsidR="005D2EB1" w:rsidRPr="005D2EB1">
        <w:rPr>
          <w:bCs/>
          <w:iCs/>
          <w:vertAlign w:val="superscript"/>
        </w:rPr>
        <w:t>th</w:t>
      </w:r>
      <w:r w:rsidR="005D2EB1">
        <w:rPr>
          <w:bCs/>
          <w:iCs/>
        </w:rPr>
        <w:t xml:space="preserve"> Century Workplace”, Midwestern </w:t>
      </w:r>
      <w:r w:rsidR="005D2EB1">
        <w:rPr>
          <w:bCs/>
          <w:iCs/>
        </w:rPr>
        <w:tab/>
        <w:t>Economic Association/Society of Labor Ec</w:t>
      </w:r>
      <w:r w:rsidR="00263C3E">
        <w:rPr>
          <w:bCs/>
          <w:iCs/>
        </w:rPr>
        <w:t>onomists, Cincinnati, OH, March 2017.</w:t>
      </w:r>
    </w:p>
    <w:p w14:paraId="094E2AF2" w14:textId="77777777" w:rsidR="00A53F2A" w:rsidRDefault="00A53F2A" w:rsidP="00A53F2A">
      <w:pPr>
        <w:rPr>
          <w:bCs/>
          <w:iCs/>
        </w:rPr>
      </w:pPr>
    </w:p>
    <w:p w14:paraId="16D233A0" w14:textId="77777777" w:rsidR="00A53F2A" w:rsidRDefault="00A53F2A" w:rsidP="00A53F2A">
      <w:pPr>
        <w:rPr>
          <w:bCs/>
          <w:iCs/>
        </w:rPr>
      </w:pPr>
      <w:r>
        <w:rPr>
          <w:bCs/>
          <w:iCs/>
        </w:rPr>
        <w:tab/>
        <w:t>“Absenteeism, Productivity and Earnings: Evidence from 19</w:t>
      </w:r>
      <w:r w:rsidRPr="00A53F2A">
        <w:rPr>
          <w:bCs/>
          <w:iCs/>
          <w:vertAlign w:val="superscript"/>
        </w:rPr>
        <w:t>th</w:t>
      </w:r>
      <w:r>
        <w:rPr>
          <w:bCs/>
          <w:iCs/>
        </w:rPr>
        <w:t xml:space="preserve"> Century Payrolls”, revised, </w:t>
      </w:r>
      <w:r>
        <w:rPr>
          <w:bCs/>
          <w:iCs/>
        </w:rPr>
        <w:tab/>
        <w:t>Southern Economic Association Meetings, New Orleans, LA, November 2015.</w:t>
      </w:r>
    </w:p>
    <w:p w14:paraId="191343F4" w14:textId="77777777" w:rsidR="00A53F2A" w:rsidRDefault="00A53F2A" w:rsidP="007E61AA">
      <w:pPr>
        <w:rPr>
          <w:bCs/>
          <w:iCs/>
        </w:rPr>
      </w:pPr>
    </w:p>
    <w:p w14:paraId="1322B322" w14:textId="77777777" w:rsidR="00A53F2A" w:rsidRDefault="00A53F2A" w:rsidP="007E61AA">
      <w:pPr>
        <w:rPr>
          <w:bCs/>
          <w:iCs/>
        </w:rPr>
      </w:pPr>
      <w:r>
        <w:rPr>
          <w:bCs/>
          <w:iCs/>
        </w:rPr>
        <w:tab/>
        <w:t>“Absenteeism, Productivity and Earnings: Evidence from 19</w:t>
      </w:r>
      <w:r w:rsidRPr="00A53F2A">
        <w:rPr>
          <w:bCs/>
          <w:iCs/>
          <w:vertAlign w:val="superscript"/>
        </w:rPr>
        <w:t>th</w:t>
      </w:r>
      <w:r>
        <w:rPr>
          <w:bCs/>
          <w:iCs/>
        </w:rPr>
        <w:t xml:space="preserve"> Century Payrolls”, revised. </w:t>
      </w:r>
      <w:r>
        <w:rPr>
          <w:bCs/>
          <w:iCs/>
        </w:rPr>
        <w:tab/>
        <w:t xml:space="preserve">NBER Summer Institute Workshop, Development of the American Economy, NBER, </w:t>
      </w:r>
      <w:r>
        <w:rPr>
          <w:bCs/>
          <w:iCs/>
        </w:rPr>
        <w:tab/>
        <w:t>Cambridge, MA, July 2015.</w:t>
      </w:r>
    </w:p>
    <w:p w14:paraId="353EE61F" w14:textId="77777777" w:rsidR="00BD49DE" w:rsidRPr="00BD49DE" w:rsidRDefault="00BD49DE" w:rsidP="007E61AA"/>
    <w:p w14:paraId="490F0F63" w14:textId="77777777" w:rsidR="00C21A98" w:rsidRDefault="00FB4345" w:rsidP="00FB4345">
      <w:pPr>
        <w:ind w:left="720"/>
      </w:pPr>
      <w:r>
        <w:t>“Helping Hands: Identifying Social Network Effects on Health in the PSID”, presentation for the joint meetings of the Midwest Economic Association and the Society of Labor Economists, Minneap</w:t>
      </w:r>
      <w:r w:rsidR="00BD49DE">
        <w:t>olis, MN, March 2015.</w:t>
      </w:r>
    </w:p>
    <w:p w14:paraId="61CE1C2C" w14:textId="77777777" w:rsidR="00FB4345" w:rsidRDefault="00FB4345" w:rsidP="00FB4345">
      <w:pPr>
        <w:ind w:left="720"/>
      </w:pPr>
    </w:p>
    <w:p w14:paraId="3B1BA5FE" w14:textId="77777777" w:rsidR="004E4FF7" w:rsidRDefault="007A0300" w:rsidP="0087756B">
      <w:pPr>
        <w:ind w:left="720"/>
      </w:pPr>
      <w:r>
        <w:t>“Mother’s Work; Child Labor: Reconsidering Child Labor Reform in France”, presented at the 19</w:t>
      </w:r>
      <w:r w:rsidRPr="007A0300">
        <w:rPr>
          <w:vertAlign w:val="superscript"/>
        </w:rPr>
        <w:t>th</w:t>
      </w:r>
      <w:r>
        <w:t xml:space="preserve"> George </w:t>
      </w:r>
      <w:proofErr w:type="spellStart"/>
      <w:r>
        <w:t>Rudé</w:t>
      </w:r>
      <w:proofErr w:type="spellEnd"/>
      <w:r>
        <w:t xml:space="preserve"> Seminar for French History and </w:t>
      </w:r>
      <w:proofErr w:type="spellStart"/>
      <w:r>
        <w:t>Civilisation</w:t>
      </w:r>
      <w:proofErr w:type="spellEnd"/>
      <w:r>
        <w:t>, Deakin University, Geelong, Australia, July 2014.</w:t>
      </w:r>
    </w:p>
    <w:p w14:paraId="2EBBCB3B" w14:textId="77777777" w:rsidR="0080441C" w:rsidRDefault="0080441C" w:rsidP="0087756B">
      <w:pPr>
        <w:ind w:left="720"/>
      </w:pPr>
    </w:p>
    <w:p w14:paraId="7570549F" w14:textId="77777777" w:rsidR="0080441C" w:rsidRDefault="0080441C" w:rsidP="0087756B">
      <w:pPr>
        <w:ind w:left="720"/>
      </w:pPr>
      <w:r>
        <w:t xml:space="preserve">“Growth and Development: Lessons from the Japanese Experience,” presentation for the panel “Mixing Disciplines: What’s the Result? The Study of Asia at Colorado College, </w:t>
      </w:r>
      <w:proofErr w:type="spellStart"/>
      <w:r>
        <w:t>Asianet</w:t>
      </w:r>
      <w:proofErr w:type="spellEnd"/>
      <w:r>
        <w:t xml:space="preserve"> Conference, Chicago, IL, April 2014</w:t>
      </w:r>
    </w:p>
    <w:p w14:paraId="716B4ED2" w14:textId="77777777" w:rsidR="007A0300" w:rsidRDefault="007A0300" w:rsidP="0087756B">
      <w:pPr>
        <w:ind w:left="720"/>
      </w:pPr>
    </w:p>
    <w:p w14:paraId="3CBBC041" w14:textId="77777777" w:rsidR="007A0300" w:rsidRDefault="007A0300" w:rsidP="0087756B">
      <w:pPr>
        <w:ind w:left="720"/>
      </w:pPr>
      <w:r>
        <w:t>“Absenteeism, Productivity and Earnings: Evidence from 19</w:t>
      </w:r>
      <w:r w:rsidRPr="007A0300">
        <w:rPr>
          <w:vertAlign w:val="superscript"/>
        </w:rPr>
        <w:t>th</w:t>
      </w:r>
      <w:r w:rsidR="005A4463">
        <w:t xml:space="preserve"> century payrolls, </w:t>
      </w:r>
      <w:r>
        <w:t>presented Midwest/Society of Labor Economists meeting, March 2014.</w:t>
      </w:r>
    </w:p>
    <w:p w14:paraId="09CB6219" w14:textId="77777777" w:rsidR="007A0300" w:rsidRDefault="007A0300" w:rsidP="0087756B">
      <w:pPr>
        <w:ind w:left="720"/>
      </w:pPr>
    </w:p>
    <w:p w14:paraId="5A7EFC72" w14:textId="77777777" w:rsidR="004E4FF7" w:rsidRDefault="004E4FF7" w:rsidP="0087756B">
      <w:pPr>
        <w:ind w:left="720"/>
      </w:pPr>
      <w:r>
        <w:t>“</w:t>
      </w:r>
      <w:r w:rsidR="00815C0C">
        <w:t xml:space="preserve">The College Decision: </w:t>
      </w:r>
      <w:proofErr w:type="gramStart"/>
      <w:r w:rsidR="00815C0C">
        <w:t>the</w:t>
      </w:r>
      <w:proofErr w:type="gramEnd"/>
      <w:r w:rsidR="00815C0C">
        <w:t xml:space="preserve"> Probability of Attendance and the Duration of Matriculation</w:t>
      </w:r>
      <w:r w:rsidR="00AD6106">
        <w:t>”, working paper,</w:t>
      </w:r>
      <w:r w:rsidR="00343F07">
        <w:t xml:space="preserve"> </w:t>
      </w:r>
      <w:r>
        <w:t xml:space="preserve">with Cassandra Benson, </w:t>
      </w:r>
      <w:r w:rsidR="00AD6106">
        <w:t xml:space="preserve">presented Eastern Economics Association, New York, </w:t>
      </w:r>
      <w:r w:rsidR="007A0300">
        <w:t>New York, May 2013</w:t>
      </w:r>
      <w:r>
        <w:t>.</w:t>
      </w:r>
    </w:p>
    <w:p w14:paraId="54A7976D" w14:textId="77777777" w:rsidR="00FB4345" w:rsidRDefault="00FB4345" w:rsidP="006C3010"/>
    <w:p w14:paraId="3C690DA9" w14:textId="77777777" w:rsidR="00FB4345" w:rsidRDefault="00FB4345" w:rsidP="006C3010">
      <w:pPr>
        <w:ind w:left="720"/>
      </w:pPr>
      <w:r>
        <w:t xml:space="preserve">“Helping Hands: Identifying Social Network Effects on Health in the PSID”, presentation </w:t>
      </w:r>
      <w:r>
        <w:lastRenderedPageBreak/>
        <w:t>at the Southern Economic Association Meetings, Washington, DC, November 2011.</w:t>
      </w:r>
    </w:p>
    <w:p w14:paraId="253DD6CD" w14:textId="77777777" w:rsidR="00FB4345" w:rsidRDefault="00FB4345" w:rsidP="00FB4345">
      <w:pPr>
        <w:ind w:left="720"/>
      </w:pPr>
    </w:p>
    <w:p w14:paraId="5066381C" w14:textId="77777777" w:rsidR="008D71B8" w:rsidRDefault="00FB4345" w:rsidP="006C3010">
      <w:pPr>
        <w:ind w:left="720"/>
      </w:pPr>
      <w:r>
        <w:t xml:space="preserve">“Helping Hands: Identifying Social Network Effects on Health in the PSID”, presentation </w:t>
      </w:r>
      <w:r w:rsidR="006C3010">
        <w:t>at the</w:t>
      </w:r>
      <w:r w:rsidR="003F398E">
        <w:t xml:space="preserve"> </w:t>
      </w:r>
      <w:r w:rsidR="0087756B">
        <w:t>Western Econom</w:t>
      </w:r>
      <w:r w:rsidR="00A46238">
        <w:t xml:space="preserve">ic Association </w:t>
      </w:r>
      <w:r>
        <w:t xml:space="preserve">International </w:t>
      </w:r>
      <w:r w:rsidR="00A46238">
        <w:t xml:space="preserve">Meetings, </w:t>
      </w:r>
      <w:r>
        <w:t xml:space="preserve">Portland, OR, </w:t>
      </w:r>
      <w:r w:rsidR="0080441C">
        <w:t>July</w:t>
      </w:r>
      <w:r w:rsidR="00A46238">
        <w:t xml:space="preserve"> </w:t>
      </w:r>
      <w:r w:rsidR="0080441C">
        <w:t>2010</w:t>
      </w:r>
    </w:p>
    <w:p w14:paraId="7C836881" w14:textId="77777777" w:rsidR="005A4463" w:rsidRDefault="005A4463" w:rsidP="005A4463">
      <w:pPr>
        <w:ind w:left="720"/>
      </w:pPr>
    </w:p>
    <w:p w14:paraId="584D1100" w14:textId="77777777" w:rsidR="005A4463" w:rsidRDefault="005A4463" w:rsidP="005A4463">
      <w:pPr>
        <w:ind w:left="720"/>
      </w:pPr>
      <w:r>
        <w:t xml:space="preserve">“The Sale and Purchase of British Army Commissions”, with Arthur Snow and </w:t>
      </w:r>
    </w:p>
    <w:p w14:paraId="1F921BD2" w14:textId="77777777" w:rsidR="005A4463" w:rsidRDefault="005A4463" w:rsidP="005A4463">
      <w:pPr>
        <w:ind w:left="720"/>
      </w:pPr>
      <w:r>
        <w:t>Ronal</w:t>
      </w:r>
      <w:r w:rsidR="00151922">
        <w:t>d G. Warren, Jr.</w:t>
      </w:r>
      <w:r w:rsidR="001B7C04">
        <w:t xml:space="preserve">, </w:t>
      </w:r>
      <w:r w:rsidR="00151922">
        <w:t>submission</w:t>
      </w:r>
      <w:r>
        <w:t xml:space="preserve"> for S</w:t>
      </w:r>
      <w:r w:rsidR="001B7C04">
        <w:t>ociety of Labor Economists, 2010</w:t>
      </w:r>
      <w:r w:rsidR="006C3010">
        <w:t>, in revision.</w:t>
      </w:r>
    </w:p>
    <w:p w14:paraId="43421391" w14:textId="77777777" w:rsidR="002871FF" w:rsidRDefault="002871FF" w:rsidP="00153B47">
      <w:pPr>
        <w:ind w:left="720"/>
      </w:pPr>
    </w:p>
    <w:p w14:paraId="58F57811" w14:textId="77777777" w:rsidR="002871FF" w:rsidRDefault="002871FF" w:rsidP="00153B47">
      <w:pPr>
        <w:ind w:left="720"/>
      </w:pPr>
      <w:r>
        <w:t>“Following Up on Domestic Violence: A Reexamination of the Colorado Springs DVERT Expe</w:t>
      </w:r>
      <w:r w:rsidR="00A46238">
        <w:t>riment”, with Ellen Katayama</w:t>
      </w:r>
      <w:r w:rsidR="00CB4703">
        <w:t xml:space="preserve">, </w:t>
      </w:r>
      <w:r w:rsidR="006F6CA6">
        <w:t xml:space="preserve">poster session, </w:t>
      </w:r>
      <w:r w:rsidR="00A46238">
        <w:t xml:space="preserve">Society of Labor Economists, </w:t>
      </w:r>
      <w:r w:rsidR="006F6CA6">
        <w:t>New York, New York</w:t>
      </w:r>
      <w:r w:rsidR="00A46238">
        <w:t>,</w:t>
      </w:r>
      <w:r w:rsidR="00CB4703">
        <w:t xml:space="preserve"> </w:t>
      </w:r>
      <w:r w:rsidR="006F6CA6">
        <w:t xml:space="preserve">May </w:t>
      </w:r>
      <w:r w:rsidR="00CB4703">
        <w:t>2008.</w:t>
      </w:r>
    </w:p>
    <w:p w14:paraId="5C0C0E93" w14:textId="77777777" w:rsidR="00151922" w:rsidRDefault="00151922" w:rsidP="00151922">
      <w:pPr>
        <w:ind w:left="720"/>
      </w:pPr>
    </w:p>
    <w:p w14:paraId="5597F48B" w14:textId="77777777" w:rsidR="00151922" w:rsidRDefault="00151922" w:rsidP="00151922">
      <w:pPr>
        <w:ind w:left="720"/>
      </w:pPr>
      <w:r>
        <w:t>“The Effect of Wage Payment Reform on Workers’ Wages, Labor Supply and Welfare, with Arthur Snow and Ronald G. Warren, Jr. presented 6</w:t>
      </w:r>
      <w:r>
        <w:rPr>
          <w:vertAlign w:val="superscript"/>
        </w:rPr>
        <w:t>th</w:t>
      </w:r>
      <w:r>
        <w:t xml:space="preserve"> World Congress, Cliometrics Society, Edinburgh, July 2008.</w:t>
      </w:r>
    </w:p>
    <w:p w14:paraId="418D5BDA" w14:textId="77777777" w:rsidR="006C3010" w:rsidRDefault="006C3010" w:rsidP="00151922">
      <w:pPr>
        <w:ind w:left="720"/>
      </w:pPr>
    </w:p>
    <w:p w14:paraId="67098E7D" w14:textId="77777777" w:rsidR="006C3010" w:rsidRDefault="006C3010" w:rsidP="006C3010">
      <w:pPr>
        <w:ind w:left="720"/>
      </w:pPr>
      <w:r>
        <w:t>“The Effect of Wage Payment Reform on Workers’ Wages, Labor Supply and Welfare, with Arthur Snow and Ronald G. Warren, Jr., seminar presented at the Institute for Social and Economic Research, Osaka University, Osaka, Japan, May 2007.</w:t>
      </w:r>
    </w:p>
    <w:p w14:paraId="74AC3882" w14:textId="77777777" w:rsidR="002871FF" w:rsidRDefault="002871FF" w:rsidP="00E5455C"/>
    <w:p w14:paraId="0E00D109" w14:textId="77777777" w:rsidR="00607FE2" w:rsidRDefault="00607FE2" w:rsidP="00153B47">
      <w:pPr>
        <w:ind w:left="720"/>
      </w:pPr>
      <w:r>
        <w:t>“AIDS and the</w:t>
      </w:r>
      <w:r w:rsidR="005916E5">
        <w:t xml:space="preserve"> </w:t>
      </w:r>
      <w:r>
        <w:t>Education of Girls in Swaziland with Particular Attention to Orphanages”, with Megan McCallister, a paper presented at the Allied Social Science Meetings, Chicago, IL, January 2007</w:t>
      </w:r>
    </w:p>
    <w:p w14:paraId="505FF8D8" w14:textId="77777777" w:rsidR="00607FE2" w:rsidRDefault="00607FE2" w:rsidP="00153B47">
      <w:pPr>
        <w:ind w:left="720"/>
      </w:pPr>
    </w:p>
    <w:p w14:paraId="0CDA679D" w14:textId="77777777" w:rsidR="00153B47" w:rsidRDefault="00153B47" w:rsidP="00153B47">
      <w:pPr>
        <w:ind w:left="720"/>
      </w:pPr>
      <w:r>
        <w:t>“Child Workers and Household Labor Supply”, a pap</w:t>
      </w:r>
      <w:r w:rsidR="00A46238">
        <w:t>er presented at</w:t>
      </w:r>
      <w:r>
        <w:t xml:space="preserve"> the </w:t>
      </w:r>
      <w:r w:rsidR="006C3010">
        <w:t xml:space="preserve">joint meeting of the </w:t>
      </w:r>
      <w:r>
        <w:t xml:space="preserve">Society of Labor Economists’ </w:t>
      </w:r>
      <w:r w:rsidR="006C3010">
        <w:t xml:space="preserve">and the European Economic Association </w:t>
      </w:r>
      <w:r>
        <w:t>meeting</w:t>
      </w:r>
      <w:r w:rsidR="006C3010">
        <w:t>s</w:t>
      </w:r>
      <w:r>
        <w:t>, San Francisco</w:t>
      </w:r>
      <w:r w:rsidR="00A46238">
        <w:t>, June 2006</w:t>
      </w:r>
      <w:r>
        <w:t>.</w:t>
      </w:r>
    </w:p>
    <w:p w14:paraId="31C5B027" w14:textId="77777777" w:rsidR="00153B47" w:rsidRDefault="00153B47" w:rsidP="00153B47"/>
    <w:p w14:paraId="080391E7" w14:textId="77777777" w:rsidR="00153B47" w:rsidRDefault="00153B47" w:rsidP="00153B47">
      <w:pPr>
        <w:ind w:left="720"/>
      </w:pPr>
      <w:r>
        <w:t>“I Owe My Soul: Personal Debt and Labor Supply”, a paper presented to the Society of Labor Economists’ meeting, San Antonio, May 2004.</w:t>
      </w:r>
    </w:p>
    <w:p w14:paraId="0C00F435" w14:textId="77777777" w:rsidR="003F398E" w:rsidRDefault="003F398E" w:rsidP="00153B47">
      <w:pPr>
        <w:ind w:left="720"/>
      </w:pPr>
    </w:p>
    <w:p w14:paraId="1BA54BF4" w14:textId="77777777" w:rsidR="003F398E" w:rsidRDefault="003F398E" w:rsidP="00153B47">
      <w:pPr>
        <w:ind w:left="720"/>
      </w:pPr>
      <w:r>
        <w:t>“Weekly versus Monthly: the impact of Pay Frequency on Labor Supply”, presentation at the Eastern Economic Association Meetings, New York, New York, 2003.</w:t>
      </w:r>
    </w:p>
    <w:p w14:paraId="2F5F9A0C" w14:textId="77777777" w:rsidR="003F398E" w:rsidRDefault="003F398E" w:rsidP="00153B47">
      <w:pPr>
        <w:ind w:left="720"/>
      </w:pPr>
    </w:p>
    <w:p w14:paraId="01A58000" w14:textId="77777777" w:rsidR="003F398E" w:rsidRDefault="003F398E" w:rsidP="003F398E">
      <w:pPr>
        <w:ind w:left="720"/>
      </w:pPr>
      <w:r>
        <w:t>“Weekly versus Monthly: the impact of Pay Frequency on Labor Supply”, presentation at the Midwestern Economic Association Meetings, Chicago, IL, 2002.</w:t>
      </w:r>
    </w:p>
    <w:p w14:paraId="452C37F9" w14:textId="77777777" w:rsidR="003F398E" w:rsidRDefault="003F398E" w:rsidP="003F398E"/>
    <w:p w14:paraId="4C6C193C" w14:textId="77777777" w:rsidR="003F398E" w:rsidRDefault="003F398E" w:rsidP="003F398E">
      <w:pPr>
        <w:ind w:left="720"/>
      </w:pPr>
      <w:r>
        <w:t>“Cyclical Patterns in School Attrition and Attendance: A Study in the Labor Market Behavior of Children”, seminar presentation to the Economic History Workshop, U</w:t>
      </w:r>
      <w:r w:rsidR="00C819B0">
        <w:t>niversity of Chicago, April 2001</w:t>
      </w:r>
      <w:r>
        <w:t>.</w:t>
      </w:r>
    </w:p>
    <w:p w14:paraId="6A10E691" w14:textId="77777777" w:rsidR="00C819B0" w:rsidRDefault="00C819B0" w:rsidP="003F398E">
      <w:pPr>
        <w:ind w:left="720"/>
      </w:pPr>
    </w:p>
    <w:p w14:paraId="256A255D" w14:textId="77777777" w:rsidR="00014672" w:rsidRPr="00236387" w:rsidRDefault="00C819B0" w:rsidP="00236387">
      <w:pPr>
        <w:ind w:left="720"/>
      </w:pPr>
      <w:r>
        <w:t>“Cyclical Patterns in School Attrition and Attendance: A Study in the Labor Market Behavior of Children”, presentation to the Western Economic Association Meetings, Vancouver, BC, July 2000.</w:t>
      </w:r>
    </w:p>
    <w:p w14:paraId="74282EB5" w14:textId="77777777" w:rsidR="00345B34" w:rsidRDefault="00345B34">
      <w:pPr>
        <w:ind w:left="720"/>
        <w:rPr>
          <w:iCs/>
        </w:rPr>
      </w:pPr>
    </w:p>
    <w:p w14:paraId="4494D25C" w14:textId="77777777" w:rsidR="00345B34" w:rsidRDefault="00345B34" w:rsidP="00345B34">
      <w:pPr>
        <w:pStyle w:val="Heading2"/>
      </w:pPr>
      <w:r>
        <w:lastRenderedPageBreak/>
        <w:t>Grants and Awards:</w:t>
      </w:r>
    </w:p>
    <w:p w14:paraId="1C56EFF6" w14:textId="77777777" w:rsidR="00C41B29" w:rsidRDefault="00C41B29" w:rsidP="00C41B29"/>
    <w:p w14:paraId="4E40705B" w14:textId="77777777" w:rsidR="00C41B29" w:rsidRDefault="00C41B29" w:rsidP="00C41B29">
      <w:r>
        <w:tab/>
        <w:t xml:space="preserve">Christian Johnson Endeavor Award with Corinne Scheiner for the development of a </w:t>
      </w:r>
      <w:r>
        <w:tab/>
        <w:t>course entitled Israel: Narratives of Memory and Identity, May 2015.</w:t>
      </w:r>
    </w:p>
    <w:p w14:paraId="1923318C" w14:textId="77777777" w:rsidR="00C41B29" w:rsidRPr="00C41B29" w:rsidRDefault="00C41B29" w:rsidP="00C41B29"/>
    <w:p w14:paraId="76307D35" w14:textId="77777777" w:rsidR="00345B34" w:rsidRDefault="00345B34" w:rsidP="001C6666">
      <w:pPr>
        <w:ind w:left="720"/>
      </w:pPr>
      <w:r>
        <w:t>Japan-America Collegiate Exchange Travel Program</w:t>
      </w:r>
      <w:r w:rsidR="0080441C">
        <w:t xml:space="preserve"> with Joan Ericson, </w:t>
      </w:r>
      <w:r w:rsidR="00236387">
        <w:t xml:space="preserve">Japan Foundation, </w:t>
      </w:r>
      <w:r w:rsidR="0080441C">
        <w:t>Spring 2013</w:t>
      </w:r>
    </w:p>
    <w:p w14:paraId="3D4040AE" w14:textId="77777777" w:rsidR="008357E1" w:rsidRDefault="008357E1" w:rsidP="00345B34"/>
    <w:p w14:paraId="64FE38BD" w14:textId="77777777" w:rsidR="008357E1" w:rsidRDefault="008357E1" w:rsidP="008357E1">
      <w:pPr>
        <w:ind w:left="720"/>
      </w:pPr>
      <w:r>
        <w:t>Mellon Intensive Language Study Award, 2012, for the study of Japanese in support of Foreign Language Across the Curriculum Initiatives at Colorado College.</w:t>
      </w:r>
    </w:p>
    <w:p w14:paraId="07D38939" w14:textId="77777777" w:rsidR="0080441C" w:rsidRDefault="0080441C" w:rsidP="00345B34"/>
    <w:p w14:paraId="59440C06" w14:textId="77777777" w:rsidR="0080441C" w:rsidRDefault="00345B34" w:rsidP="00345B34">
      <w:r>
        <w:tab/>
        <w:t xml:space="preserve">Christian Johnson Endeavor Award, with Vibha Kapuria-Foreman and Mark Smith for </w:t>
      </w:r>
      <w:r>
        <w:tab/>
        <w:t>the development of a course entitled Wo</w:t>
      </w:r>
      <w:r w:rsidR="0080441C">
        <w:t>rldly Philosophies, Summer 2013</w:t>
      </w:r>
    </w:p>
    <w:p w14:paraId="228E247D" w14:textId="77777777" w:rsidR="0080441C" w:rsidRDefault="0080441C" w:rsidP="00345B34"/>
    <w:p w14:paraId="421A8EE0" w14:textId="77777777" w:rsidR="0080441C" w:rsidRDefault="0080441C" w:rsidP="00CE14F3">
      <w:pPr>
        <w:ind w:left="720"/>
      </w:pPr>
      <w:r>
        <w:t>Chapman Awards</w:t>
      </w:r>
      <w:r w:rsidR="00CE14F3">
        <w:t>, Department of Economics and Business, annual support for summer research, annually to present</w:t>
      </w:r>
    </w:p>
    <w:p w14:paraId="0FE7FB73" w14:textId="77777777" w:rsidR="0080441C" w:rsidRDefault="0080441C" w:rsidP="00345B34"/>
    <w:p w14:paraId="51A6169C" w14:textId="77777777" w:rsidR="0080441C" w:rsidRDefault="0080441C" w:rsidP="00345B34">
      <w:r>
        <w:tab/>
        <w:t>Divisional Research Awards, Social Science Executive Committee,</w:t>
      </w:r>
      <w:r w:rsidR="00CE14F3">
        <w:t xml:space="preserve"> annually to present</w:t>
      </w:r>
    </w:p>
    <w:p w14:paraId="6BBE4279" w14:textId="77777777" w:rsidR="0080441C" w:rsidRPr="00976E61" w:rsidRDefault="0080441C" w:rsidP="00345B34"/>
    <w:p w14:paraId="7D091A0F" w14:textId="77777777" w:rsidR="00345B34" w:rsidRDefault="00345B34" w:rsidP="00345B34">
      <w:pPr>
        <w:pStyle w:val="Heading2"/>
        <w:ind w:firstLine="720"/>
        <w:rPr>
          <w:b w:val="0"/>
          <w:i w:val="0"/>
          <w:u w:val="none"/>
        </w:rPr>
      </w:pPr>
      <w:r>
        <w:rPr>
          <w:b w:val="0"/>
          <w:i w:val="0"/>
          <w:u w:val="none"/>
        </w:rPr>
        <w:t>Boettcher Award for Faculty Exc</w:t>
      </w:r>
      <w:r w:rsidR="0080441C">
        <w:rPr>
          <w:b w:val="0"/>
          <w:i w:val="0"/>
          <w:u w:val="none"/>
        </w:rPr>
        <w:t>ellence, Colorado College, 2005</w:t>
      </w:r>
    </w:p>
    <w:p w14:paraId="6139A643" w14:textId="77777777" w:rsidR="0080441C" w:rsidRPr="0080441C" w:rsidRDefault="0080441C" w:rsidP="0080441C"/>
    <w:p w14:paraId="7BAC3912" w14:textId="77777777" w:rsidR="00176FB7" w:rsidRDefault="00345B34" w:rsidP="00176FB7">
      <w:r>
        <w:tab/>
        <w:t>Research Associate, Five College Wo</w:t>
      </w:r>
      <w:r w:rsidR="0080441C">
        <w:t xml:space="preserve">men’s Studies Research Center, </w:t>
      </w:r>
      <w:r>
        <w:t xml:space="preserve">Mt. Holyoke, </w:t>
      </w:r>
      <w:r>
        <w:tab/>
        <w:t xml:space="preserve">Massachusetts, </w:t>
      </w:r>
      <w:r>
        <w:rPr>
          <w:i/>
        </w:rPr>
        <w:t>The Political Economy of Child Labor,</w:t>
      </w:r>
      <w:r w:rsidR="00590689">
        <w:t xml:space="preserve"> Fall1994</w:t>
      </w:r>
      <w:r w:rsidR="00C41B29">
        <w:t>.</w:t>
      </w:r>
    </w:p>
    <w:p w14:paraId="1916547D" w14:textId="77777777" w:rsidR="00C41B29" w:rsidRPr="001C6666" w:rsidRDefault="00C41B29" w:rsidP="00176FB7"/>
    <w:p w14:paraId="08B3F716" w14:textId="77777777" w:rsidR="00176FB7" w:rsidRDefault="00176FB7" w:rsidP="00176FB7">
      <w:pPr>
        <w:rPr>
          <w:b/>
          <w:i/>
          <w:u w:val="single"/>
        </w:rPr>
      </w:pPr>
    </w:p>
    <w:p w14:paraId="7B1AB8E4" w14:textId="77777777" w:rsidR="00176FB7" w:rsidRDefault="00176FB7" w:rsidP="00176FB7">
      <w:r w:rsidRPr="008571BC">
        <w:rPr>
          <w:b/>
          <w:i/>
          <w:u w:val="single"/>
        </w:rPr>
        <w:t>Courses Taught</w:t>
      </w:r>
      <w:r>
        <w:rPr>
          <w:b/>
        </w:rPr>
        <w:t>:</w:t>
      </w:r>
      <w:r>
        <w:t xml:space="preserve">  </w:t>
      </w:r>
    </w:p>
    <w:p w14:paraId="4B3401FB" w14:textId="77777777" w:rsidR="00C41B29" w:rsidRDefault="00C41B29" w:rsidP="00176FB7"/>
    <w:p w14:paraId="253CDD77" w14:textId="77777777" w:rsidR="00176FB7" w:rsidRDefault="00590689" w:rsidP="00590689">
      <w:pPr>
        <w:ind w:left="720"/>
      </w:pPr>
      <w:r w:rsidRPr="006D0D1F">
        <w:rPr>
          <w:b/>
          <w:i/>
        </w:rPr>
        <w:t>Economics</w:t>
      </w:r>
      <w:r>
        <w:t xml:space="preserve">:  </w:t>
      </w:r>
      <w:r w:rsidR="00C41B29">
        <w:t xml:space="preserve">Principles of Economics, </w:t>
      </w:r>
      <w:r>
        <w:t>Economics of Labor; I</w:t>
      </w:r>
      <w:r w:rsidR="00176FB7">
        <w:t>mmigrat</w:t>
      </w:r>
      <w:r>
        <w:t xml:space="preserve">ion; Game Theory; Intermediate </w:t>
      </w:r>
      <w:r w:rsidR="00176FB7">
        <w:t xml:space="preserve">Macroeconomic Theory, </w:t>
      </w:r>
      <w:r w:rsidR="00C41B29">
        <w:t>Economics of Organization,</w:t>
      </w:r>
      <w:r w:rsidR="006D0D1F">
        <w:t xml:space="preserve"> </w:t>
      </w:r>
      <w:r>
        <w:t>Senior Thesis</w:t>
      </w:r>
    </w:p>
    <w:p w14:paraId="2B08EB8F" w14:textId="77777777" w:rsidR="00C41B29" w:rsidRDefault="00C41B29" w:rsidP="00590689">
      <w:pPr>
        <w:ind w:left="720"/>
      </w:pPr>
    </w:p>
    <w:p w14:paraId="104191D0" w14:textId="77777777" w:rsidR="00236387" w:rsidRDefault="00236387" w:rsidP="00590689">
      <w:pPr>
        <w:ind w:left="720"/>
      </w:pPr>
    </w:p>
    <w:p w14:paraId="3E838944" w14:textId="77777777" w:rsidR="00236387" w:rsidRDefault="00176FB7" w:rsidP="00236387">
      <w:pPr>
        <w:ind w:left="720"/>
      </w:pPr>
      <w:r w:rsidRPr="006D0D1F">
        <w:rPr>
          <w:b/>
          <w:i/>
        </w:rPr>
        <w:t xml:space="preserve">Interdisciplinary </w:t>
      </w:r>
      <w:r w:rsidR="00590689" w:rsidRPr="006D0D1F">
        <w:rPr>
          <w:b/>
          <w:i/>
        </w:rPr>
        <w:t xml:space="preserve">and </w:t>
      </w:r>
      <w:proofErr w:type="gramStart"/>
      <w:r w:rsidR="00590689" w:rsidRPr="006D0D1F">
        <w:rPr>
          <w:b/>
          <w:i/>
        </w:rPr>
        <w:t>Team Taught</w:t>
      </w:r>
      <w:proofErr w:type="gramEnd"/>
      <w:r w:rsidR="00590689" w:rsidRPr="006D0D1F">
        <w:rPr>
          <w:b/>
          <w:i/>
        </w:rPr>
        <w:t xml:space="preserve"> </w:t>
      </w:r>
      <w:r w:rsidRPr="006D0D1F">
        <w:rPr>
          <w:b/>
          <w:i/>
        </w:rPr>
        <w:t>Courses</w:t>
      </w:r>
      <w:r w:rsidRPr="006D0D1F">
        <w:rPr>
          <w:b/>
        </w:rPr>
        <w:t>:</w:t>
      </w:r>
      <w:r>
        <w:t xml:space="preserve"> </w:t>
      </w:r>
      <w:r w:rsidR="00236387">
        <w:t>A Worldly Philosophy: The Industrial Revolution in Britain and the Birth of Economics developed with Vibha Kapuria-Foreman and Mark Smith, two blocks, the second taught in Scotland and England, Spring 2014;</w:t>
      </w:r>
    </w:p>
    <w:p w14:paraId="5735D217" w14:textId="77777777" w:rsidR="00236387" w:rsidRDefault="00236387" w:rsidP="00236387">
      <w:pPr>
        <w:ind w:left="720"/>
      </w:pPr>
      <w:r>
        <w:t>Japanese in Japan: An Interdisciplinary Course in Economy, Society and Culture with Joan Ericson, Japanese and Asian Studies, taught in Japan, Summer 2013;</w:t>
      </w:r>
    </w:p>
    <w:p w14:paraId="46C994C5" w14:textId="77777777" w:rsidR="00236387" w:rsidRDefault="00590689" w:rsidP="006D0D1F">
      <w:pPr>
        <w:ind w:left="720"/>
      </w:pPr>
      <w:r>
        <w:t xml:space="preserve">Mammon: </w:t>
      </w:r>
      <w:r w:rsidR="00176FB7">
        <w:t>Economic and Social History (taught with Bryant Raga</w:t>
      </w:r>
      <w:r>
        <w:t xml:space="preserve">n, History, at the </w:t>
      </w:r>
      <w:r w:rsidR="00176FB7">
        <w:t>Newberry Library, Chic</w:t>
      </w:r>
      <w:r w:rsidR="006D0D1F">
        <w:t xml:space="preserve">ago); </w:t>
      </w:r>
    </w:p>
    <w:p w14:paraId="3E5D304B" w14:textId="77777777" w:rsidR="00C41B29" w:rsidRDefault="006D0D1F" w:rsidP="00236387">
      <w:pPr>
        <w:ind w:left="720"/>
      </w:pPr>
      <w:r>
        <w:t>The I</w:t>
      </w:r>
      <w:r w:rsidR="00176FB7">
        <w:t>mmigrant Experience i</w:t>
      </w:r>
      <w:r w:rsidR="00590689">
        <w:t xml:space="preserve">n New York (taught with Daniel </w:t>
      </w:r>
      <w:r w:rsidR="00176FB7">
        <w:t>Tynan</w:t>
      </w:r>
      <w:r w:rsidR="00590689">
        <w:t>, English</w:t>
      </w:r>
      <w:r w:rsidR="00176FB7">
        <w:t xml:space="preserve">); </w:t>
      </w:r>
    </w:p>
    <w:p w14:paraId="18128836" w14:textId="77777777" w:rsidR="006D0D1F" w:rsidRDefault="00590689" w:rsidP="00236387">
      <w:pPr>
        <w:ind w:left="720"/>
      </w:pPr>
      <w:r>
        <w:t xml:space="preserve">Renaissance Culture: Science and </w:t>
      </w:r>
      <w:r w:rsidR="00236387">
        <w:t xml:space="preserve">Patronage (taught with Dick Hilt, Physics); Intermediate Microeconomics with Math (taught once with Fred Tinsley, Mathematics, once with Jim Henderson, Mathematics, once with Kathy Merrill, Mathematics); </w:t>
      </w:r>
    </w:p>
    <w:p w14:paraId="1A0046BA" w14:textId="77777777" w:rsidR="00C41B29" w:rsidRDefault="00236387" w:rsidP="00236387">
      <w:pPr>
        <w:ind w:left="720"/>
      </w:pPr>
      <w:r>
        <w:t xml:space="preserve">Game Theory (taught with Jonathan Bredin, Mathematics and Computer Science); </w:t>
      </w:r>
    </w:p>
    <w:p w14:paraId="17A60F83" w14:textId="77777777" w:rsidR="00176FB7" w:rsidRDefault="00236387" w:rsidP="00236387">
      <w:pPr>
        <w:ind w:left="720"/>
      </w:pPr>
      <w:r>
        <w:t>The Economics of Organization (taught wi</w:t>
      </w:r>
      <w:r w:rsidR="006D0D1F">
        <w:t>th Mark Paich, System Dynamics)</w:t>
      </w:r>
    </w:p>
    <w:p w14:paraId="58ADC212" w14:textId="77777777" w:rsidR="00236387" w:rsidRPr="00236387" w:rsidRDefault="00236387" w:rsidP="00236387">
      <w:pPr>
        <w:ind w:left="720"/>
      </w:pPr>
    </w:p>
    <w:p w14:paraId="1CFB1032" w14:textId="77777777" w:rsidR="003F398E" w:rsidRDefault="003F398E" w:rsidP="00176FB7">
      <w:pPr>
        <w:rPr>
          <w:iCs/>
        </w:rPr>
      </w:pPr>
      <w:r>
        <w:rPr>
          <w:b/>
          <w:i/>
          <w:iCs/>
          <w:u w:val="single"/>
        </w:rPr>
        <w:lastRenderedPageBreak/>
        <w:t>Institutional Service:</w:t>
      </w:r>
    </w:p>
    <w:p w14:paraId="4ADE53AE" w14:textId="072A99D3" w:rsidR="00B028A5" w:rsidRDefault="000F36FB" w:rsidP="00176FB7">
      <w:pPr>
        <w:rPr>
          <w:iCs/>
        </w:rPr>
      </w:pPr>
      <w:r>
        <w:rPr>
          <w:iCs/>
        </w:rPr>
        <w:tab/>
      </w:r>
      <w:r w:rsidR="00B028A5">
        <w:rPr>
          <w:iCs/>
        </w:rPr>
        <w:t>Curriculum Executive Committee, 2021 – present.</w:t>
      </w:r>
    </w:p>
    <w:p w14:paraId="66A917F7" w14:textId="7F967A70" w:rsidR="000F36FB" w:rsidRDefault="000F36FB" w:rsidP="00B028A5">
      <w:pPr>
        <w:ind w:firstLine="720"/>
        <w:rPr>
          <w:iCs/>
        </w:rPr>
      </w:pPr>
      <w:r>
        <w:rPr>
          <w:iCs/>
        </w:rPr>
        <w:t>Health Profess</w:t>
      </w:r>
      <w:r w:rsidR="00236387">
        <w:rPr>
          <w:iCs/>
        </w:rPr>
        <w:t>ions Advisory Committee, 2014</w:t>
      </w:r>
      <w:r w:rsidR="00B028A5">
        <w:rPr>
          <w:iCs/>
        </w:rPr>
        <w:t>.</w:t>
      </w:r>
    </w:p>
    <w:p w14:paraId="00095BB7" w14:textId="7F7B7BD0" w:rsidR="000F36FB" w:rsidRDefault="000F36FB" w:rsidP="00176FB7">
      <w:pPr>
        <w:rPr>
          <w:iCs/>
        </w:rPr>
      </w:pPr>
      <w:r>
        <w:rPr>
          <w:iCs/>
        </w:rPr>
        <w:tab/>
        <w:t xml:space="preserve">Library Action Committee, 2014 </w:t>
      </w:r>
      <w:r w:rsidR="007A18EA">
        <w:rPr>
          <w:iCs/>
        </w:rPr>
        <w:t>–</w:t>
      </w:r>
      <w:r>
        <w:rPr>
          <w:iCs/>
        </w:rPr>
        <w:t xml:space="preserve"> </w:t>
      </w:r>
      <w:r w:rsidR="00B028A5">
        <w:rPr>
          <w:iCs/>
        </w:rPr>
        <w:t>2018.</w:t>
      </w:r>
    </w:p>
    <w:p w14:paraId="02102E10" w14:textId="77777777" w:rsidR="007A18EA" w:rsidRDefault="007A18EA" w:rsidP="00176FB7">
      <w:pPr>
        <w:rPr>
          <w:iCs/>
        </w:rPr>
      </w:pPr>
      <w:r>
        <w:rPr>
          <w:iCs/>
        </w:rPr>
        <w:tab/>
        <w:t>Dean’s Advisory Committee, 2013-2014</w:t>
      </w:r>
    </w:p>
    <w:p w14:paraId="41C3C03B" w14:textId="77777777" w:rsidR="000F36FB" w:rsidRDefault="000F36FB" w:rsidP="00176FB7">
      <w:pPr>
        <w:rPr>
          <w:iCs/>
        </w:rPr>
      </w:pPr>
      <w:r>
        <w:rPr>
          <w:iCs/>
        </w:rPr>
        <w:tab/>
        <w:t>Design Review Board 2012-2013.</w:t>
      </w:r>
    </w:p>
    <w:p w14:paraId="0DB26335" w14:textId="77777777" w:rsidR="005B78D7" w:rsidRDefault="005B78D7" w:rsidP="00176FB7">
      <w:pPr>
        <w:rPr>
          <w:iCs/>
        </w:rPr>
      </w:pPr>
      <w:r>
        <w:rPr>
          <w:iCs/>
        </w:rPr>
        <w:tab/>
        <w:t>Quantitative Reasoning Center Steering Committee, 2011-2012</w:t>
      </w:r>
    </w:p>
    <w:p w14:paraId="0F94AC5E" w14:textId="48B60F0C" w:rsidR="000F36FB" w:rsidRDefault="000F36FB" w:rsidP="00236387">
      <w:pPr>
        <w:ind w:left="720"/>
        <w:rPr>
          <w:iCs/>
        </w:rPr>
      </w:pPr>
      <w:r>
        <w:rPr>
          <w:iCs/>
        </w:rPr>
        <w:t>Faculty Executive Committee</w:t>
      </w:r>
      <w:r w:rsidR="00FF63C5">
        <w:rPr>
          <w:iCs/>
        </w:rPr>
        <w:t>, 2008-2011; Personnel Subcommittee Chair, 2009-</w:t>
      </w:r>
      <w:r w:rsidR="00236387">
        <w:rPr>
          <w:iCs/>
        </w:rPr>
        <w:t>2010; C</w:t>
      </w:r>
      <w:r w:rsidR="00FF63C5">
        <w:rPr>
          <w:iCs/>
        </w:rPr>
        <w:t>hair F</w:t>
      </w:r>
      <w:r w:rsidR="00236387">
        <w:rPr>
          <w:iCs/>
        </w:rPr>
        <w:t xml:space="preserve">aculty </w:t>
      </w:r>
      <w:r w:rsidR="00FF63C5">
        <w:rPr>
          <w:iCs/>
        </w:rPr>
        <w:t>E</w:t>
      </w:r>
      <w:r w:rsidR="00236387">
        <w:rPr>
          <w:iCs/>
        </w:rPr>
        <w:t xml:space="preserve">xecutive </w:t>
      </w:r>
      <w:r w:rsidR="00FF63C5">
        <w:rPr>
          <w:iCs/>
        </w:rPr>
        <w:t>C</w:t>
      </w:r>
      <w:r w:rsidR="00236387">
        <w:rPr>
          <w:iCs/>
        </w:rPr>
        <w:t>ommittee</w:t>
      </w:r>
      <w:r w:rsidR="00FF63C5">
        <w:rPr>
          <w:iCs/>
        </w:rPr>
        <w:t>, 2010-2011</w:t>
      </w:r>
      <w:r w:rsidR="00B028A5">
        <w:rPr>
          <w:iCs/>
        </w:rPr>
        <w:t>.</w:t>
      </w:r>
    </w:p>
    <w:p w14:paraId="0B6C251E" w14:textId="34A8B680" w:rsidR="00B028A5" w:rsidRDefault="00B028A5" w:rsidP="00236387">
      <w:pPr>
        <w:ind w:left="720"/>
        <w:rPr>
          <w:iCs/>
        </w:rPr>
      </w:pPr>
      <w:r>
        <w:rPr>
          <w:iCs/>
        </w:rPr>
        <w:t>Faculty Executive Committee and Budget Subcommittee, 2015-2018.</w:t>
      </w:r>
    </w:p>
    <w:p w14:paraId="55A549E5" w14:textId="77777777" w:rsidR="00FF63C5" w:rsidRDefault="00FF63C5" w:rsidP="00176FB7">
      <w:pPr>
        <w:rPr>
          <w:iCs/>
        </w:rPr>
      </w:pPr>
      <w:r>
        <w:rPr>
          <w:iCs/>
        </w:rPr>
        <w:tab/>
        <w:t>Presidential Search Committee, 2010-2011</w:t>
      </w:r>
    </w:p>
    <w:p w14:paraId="4110B56D" w14:textId="77777777" w:rsidR="00FF63C5" w:rsidRDefault="00FF63C5" w:rsidP="00176FB7">
      <w:pPr>
        <w:rPr>
          <w:iCs/>
        </w:rPr>
      </w:pPr>
      <w:r>
        <w:rPr>
          <w:iCs/>
        </w:rPr>
        <w:tab/>
        <w:t>Watson Foundation Fellowship Committee, 2000-2007; Liaison, 2006-2007</w:t>
      </w:r>
    </w:p>
    <w:p w14:paraId="390CEB44" w14:textId="77777777" w:rsidR="00FF63C5" w:rsidRDefault="00FF63C5" w:rsidP="00176FB7">
      <w:pPr>
        <w:rPr>
          <w:iCs/>
        </w:rPr>
      </w:pPr>
      <w:r>
        <w:rPr>
          <w:iCs/>
        </w:rPr>
        <w:tab/>
        <w:t>Chair, Admissions and Financial Aid, 2006-2007</w:t>
      </w:r>
    </w:p>
    <w:p w14:paraId="3FAA7348" w14:textId="77777777" w:rsidR="00FF63C5" w:rsidRDefault="00FF63C5" w:rsidP="00176FB7">
      <w:pPr>
        <w:rPr>
          <w:iCs/>
        </w:rPr>
      </w:pPr>
      <w:r>
        <w:rPr>
          <w:iCs/>
        </w:rPr>
        <w:tab/>
        <w:t>Rhodes Fellowship Committee, 2002-2005</w:t>
      </w:r>
    </w:p>
    <w:p w14:paraId="09157A5C" w14:textId="77777777" w:rsidR="00FF63C5" w:rsidRDefault="00FF63C5" w:rsidP="00176FB7">
      <w:pPr>
        <w:rPr>
          <w:iCs/>
        </w:rPr>
      </w:pPr>
      <w:r>
        <w:rPr>
          <w:iCs/>
        </w:rPr>
        <w:tab/>
        <w:t>CC Awards in Literature, occasional.</w:t>
      </w:r>
    </w:p>
    <w:p w14:paraId="1803CFCD" w14:textId="77777777" w:rsidR="00FF63C5" w:rsidRDefault="00FF63C5" w:rsidP="00176FB7">
      <w:pPr>
        <w:rPr>
          <w:iCs/>
        </w:rPr>
      </w:pPr>
      <w:r>
        <w:rPr>
          <w:iCs/>
        </w:rPr>
        <w:tab/>
      </w:r>
      <w:r w:rsidR="004C3827">
        <w:rPr>
          <w:iCs/>
        </w:rPr>
        <w:t xml:space="preserve">Chair </w:t>
      </w:r>
      <w:r>
        <w:rPr>
          <w:iCs/>
        </w:rPr>
        <w:t>Social Science Executive Committee, 2002-3</w:t>
      </w:r>
      <w:r>
        <w:rPr>
          <w:iCs/>
        </w:rPr>
        <w:tab/>
      </w:r>
    </w:p>
    <w:p w14:paraId="65479DAC" w14:textId="77777777" w:rsidR="00FF63C5" w:rsidRDefault="00FF63C5" w:rsidP="00176FB7">
      <w:pPr>
        <w:rPr>
          <w:iCs/>
        </w:rPr>
      </w:pPr>
      <w:r>
        <w:rPr>
          <w:iCs/>
        </w:rPr>
        <w:tab/>
        <w:t>Faculty Executive, 2001-2002; Budget Committee, 2001-2002</w:t>
      </w:r>
    </w:p>
    <w:p w14:paraId="0778C427" w14:textId="77777777" w:rsidR="00FF63C5" w:rsidRDefault="00FF63C5" w:rsidP="00176FB7">
      <w:pPr>
        <w:rPr>
          <w:iCs/>
        </w:rPr>
      </w:pPr>
      <w:r>
        <w:rPr>
          <w:iCs/>
        </w:rPr>
        <w:tab/>
        <w:t>Chair, Department of Economics and Business, 1997-2001</w:t>
      </w:r>
    </w:p>
    <w:p w14:paraId="0561890E" w14:textId="77777777" w:rsidR="00F96E33" w:rsidRDefault="001C6666" w:rsidP="00176FB7">
      <w:pPr>
        <w:rPr>
          <w:iCs/>
        </w:rPr>
      </w:pPr>
      <w:r>
        <w:rPr>
          <w:iCs/>
        </w:rPr>
        <w:tab/>
        <w:t xml:space="preserve">Associate </w:t>
      </w:r>
      <w:r w:rsidR="00FF63C5">
        <w:rPr>
          <w:iCs/>
        </w:rPr>
        <w:t>Chair, Department of Economics and Business, 1995-1997</w:t>
      </w:r>
      <w:r w:rsidR="00F96E33">
        <w:rPr>
          <w:iCs/>
        </w:rPr>
        <w:t>;</w:t>
      </w:r>
      <w:r w:rsidR="004C3827">
        <w:rPr>
          <w:iCs/>
        </w:rPr>
        <w:t>2004-05</w:t>
      </w:r>
      <w:r w:rsidR="00F96E33">
        <w:rPr>
          <w:iCs/>
        </w:rPr>
        <w:t>;</w:t>
      </w:r>
    </w:p>
    <w:p w14:paraId="3F09B887" w14:textId="00DD0FB3" w:rsidR="00FF63C5" w:rsidRDefault="00F96E33" w:rsidP="00F96E33">
      <w:pPr>
        <w:ind w:firstLine="720"/>
        <w:rPr>
          <w:iCs/>
        </w:rPr>
      </w:pPr>
      <w:r>
        <w:rPr>
          <w:iCs/>
        </w:rPr>
        <w:t xml:space="preserve"> 2017-</w:t>
      </w:r>
      <w:r w:rsidR="006923EC">
        <w:rPr>
          <w:iCs/>
        </w:rPr>
        <w:t>2019.</w:t>
      </w:r>
    </w:p>
    <w:p w14:paraId="284F9A32" w14:textId="170E77A7" w:rsidR="00F96E33" w:rsidRDefault="00F96E33" w:rsidP="00F96E33">
      <w:pPr>
        <w:ind w:firstLine="720"/>
        <w:rPr>
          <w:iCs/>
        </w:rPr>
      </w:pPr>
      <w:r>
        <w:rPr>
          <w:iCs/>
        </w:rPr>
        <w:t>Faculty Advisor, CCSGA, 2019-2020.</w:t>
      </w:r>
    </w:p>
    <w:p w14:paraId="72F8DAE5" w14:textId="77777777" w:rsidR="003342C2" w:rsidRDefault="003342C2" w:rsidP="00176FB7">
      <w:pPr>
        <w:rPr>
          <w:iCs/>
        </w:rPr>
      </w:pPr>
    </w:p>
    <w:p w14:paraId="4FF28AD0" w14:textId="77777777" w:rsidR="003342C2" w:rsidRDefault="003342C2" w:rsidP="003342C2"/>
    <w:p w14:paraId="26C41EB6" w14:textId="77777777" w:rsidR="003342C2" w:rsidRDefault="003342C2" w:rsidP="003342C2">
      <w:pPr>
        <w:pStyle w:val="Heading2"/>
      </w:pPr>
      <w:r>
        <w:t>Professional Activities:</w:t>
      </w:r>
    </w:p>
    <w:p w14:paraId="4CDAFB17" w14:textId="4B813457" w:rsidR="003342C2" w:rsidRDefault="003342C2" w:rsidP="003342C2">
      <w:pPr>
        <w:ind w:left="720"/>
      </w:pPr>
      <w:r>
        <w:t>College Board, Economic Curriculum Review and Development Committee for the Advanced Placement Mi</w:t>
      </w:r>
      <w:r w:rsidR="0004424A">
        <w:t>croeconomics Exam, 2012-</w:t>
      </w:r>
      <w:r w:rsidR="00B028A5">
        <w:t>2020.</w:t>
      </w:r>
    </w:p>
    <w:p w14:paraId="07DF8C6F" w14:textId="77777777" w:rsidR="003342C2" w:rsidRPr="00014672" w:rsidRDefault="003342C2" w:rsidP="003342C2">
      <w:pPr>
        <w:ind w:left="720"/>
      </w:pPr>
      <w:r w:rsidRPr="00014672">
        <w:t>Reader, A</w:t>
      </w:r>
      <w:r>
        <w:t xml:space="preserve">dvanced </w:t>
      </w:r>
      <w:r w:rsidRPr="00014672">
        <w:t>P</w:t>
      </w:r>
      <w:r>
        <w:t>lacement Microe</w:t>
      </w:r>
      <w:r w:rsidRPr="00014672">
        <w:t>conomics Exams for Education</w:t>
      </w:r>
      <w:r w:rsidR="00685235">
        <w:t>al Testing Service, 2007-2013</w:t>
      </w:r>
    </w:p>
    <w:p w14:paraId="261B2118" w14:textId="77777777" w:rsidR="003342C2" w:rsidRPr="00014672" w:rsidRDefault="003342C2" w:rsidP="003342C2">
      <w:pPr>
        <w:ind w:left="720"/>
      </w:pPr>
      <w:r w:rsidRPr="00014672">
        <w:t xml:space="preserve">Colorado Council </w:t>
      </w:r>
      <w:r>
        <w:t xml:space="preserve">on Economic Education instructor, 2009, Rich House, Poor House: </w:t>
      </w:r>
      <w:proofErr w:type="gramStart"/>
      <w:r>
        <w:t>the</w:t>
      </w:r>
      <w:proofErr w:type="gramEnd"/>
      <w:r>
        <w:t xml:space="preserve"> Economics of Marriage.</w:t>
      </w:r>
    </w:p>
    <w:p w14:paraId="79D153FB" w14:textId="14D56666" w:rsidR="003342C2" w:rsidRPr="00506F8E" w:rsidRDefault="003342C2" w:rsidP="003342C2">
      <w:pPr>
        <w:ind w:left="720"/>
        <w:rPr>
          <w:iCs/>
        </w:rPr>
      </w:pPr>
      <w:r w:rsidRPr="00014672">
        <w:t xml:space="preserve">Referee, </w:t>
      </w:r>
      <w:r w:rsidRPr="00506F8E">
        <w:rPr>
          <w:i/>
          <w:iCs/>
        </w:rPr>
        <w:t>American Economic Review, Economic Development and Cultural Change</w:t>
      </w:r>
      <w:r w:rsidR="00B028A5">
        <w:rPr>
          <w:i/>
          <w:iCs/>
        </w:rPr>
        <w:t>, Economics Bulletin.</w:t>
      </w:r>
    </w:p>
    <w:p w14:paraId="6E8FC236" w14:textId="77777777" w:rsidR="003342C2" w:rsidRDefault="003342C2" w:rsidP="00176FB7">
      <w:pPr>
        <w:rPr>
          <w:iCs/>
        </w:rPr>
      </w:pPr>
    </w:p>
    <w:p w14:paraId="1C1A7F8A" w14:textId="77777777" w:rsidR="006D0D1F" w:rsidRPr="003F398E" w:rsidRDefault="006D0D1F" w:rsidP="00176FB7">
      <w:pPr>
        <w:rPr>
          <w:iCs/>
        </w:rPr>
      </w:pPr>
    </w:p>
    <w:sectPr w:rsidR="006D0D1F" w:rsidRPr="003F398E">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AA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8964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5F"/>
    <w:rsid w:val="00014672"/>
    <w:rsid w:val="0004424A"/>
    <w:rsid w:val="00046936"/>
    <w:rsid w:val="00067A01"/>
    <w:rsid w:val="00082FCB"/>
    <w:rsid w:val="00091039"/>
    <w:rsid w:val="000D330C"/>
    <w:rsid w:val="000F36FB"/>
    <w:rsid w:val="00111443"/>
    <w:rsid w:val="00151922"/>
    <w:rsid w:val="00153B47"/>
    <w:rsid w:val="00176FB7"/>
    <w:rsid w:val="0018236E"/>
    <w:rsid w:val="001A5F6F"/>
    <w:rsid w:val="001B7C04"/>
    <w:rsid w:val="001C4DB9"/>
    <w:rsid w:val="001C6666"/>
    <w:rsid w:val="00202003"/>
    <w:rsid w:val="00214428"/>
    <w:rsid w:val="002165FA"/>
    <w:rsid w:val="00227D7D"/>
    <w:rsid w:val="00236387"/>
    <w:rsid w:val="00263C3E"/>
    <w:rsid w:val="00271069"/>
    <w:rsid w:val="002871FF"/>
    <w:rsid w:val="002A503C"/>
    <w:rsid w:val="003342C2"/>
    <w:rsid w:val="00343F07"/>
    <w:rsid w:val="00345B34"/>
    <w:rsid w:val="00380408"/>
    <w:rsid w:val="00381C07"/>
    <w:rsid w:val="003F398E"/>
    <w:rsid w:val="00400C5F"/>
    <w:rsid w:val="004052AF"/>
    <w:rsid w:val="00462981"/>
    <w:rsid w:val="004678FC"/>
    <w:rsid w:val="004914AE"/>
    <w:rsid w:val="004918F8"/>
    <w:rsid w:val="004C3827"/>
    <w:rsid w:val="004E4FF7"/>
    <w:rsid w:val="005019F7"/>
    <w:rsid w:val="00506F8E"/>
    <w:rsid w:val="00525EEC"/>
    <w:rsid w:val="005407EB"/>
    <w:rsid w:val="00562C55"/>
    <w:rsid w:val="00590689"/>
    <w:rsid w:val="005916E5"/>
    <w:rsid w:val="005A4463"/>
    <w:rsid w:val="005B78D7"/>
    <w:rsid w:val="005D2EB1"/>
    <w:rsid w:val="005F41A4"/>
    <w:rsid w:val="00607FE2"/>
    <w:rsid w:val="00685235"/>
    <w:rsid w:val="006923EC"/>
    <w:rsid w:val="006C0401"/>
    <w:rsid w:val="006C3010"/>
    <w:rsid w:val="006D0D1F"/>
    <w:rsid w:val="006F6CA6"/>
    <w:rsid w:val="00786F1B"/>
    <w:rsid w:val="007A0300"/>
    <w:rsid w:val="007A18EA"/>
    <w:rsid w:val="007C6384"/>
    <w:rsid w:val="007E61AA"/>
    <w:rsid w:val="0080441C"/>
    <w:rsid w:val="00815C0C"/>
    <w:rsid w:val="00816203"/>
    <w:rsid w:val="00827569"/>
    <w:rsid w:val="008357E1"/>
    <w:rsid w:val="008571BC"/>
    <w:rsid w:val="00867ED2"/>
    <w:rsid w:val="00875D30"/>
    <w:rsid w:val="0087756B"/>
    <w:rsid w:val="008B6F61"/>
    <w:rsid w:val="008D16BD"/>
    <w:rsid w:val="008D71B8"/>
    <w:rsid w:val="0092655A"/>
    <w:rsid w:val="00935B1C"/>
    <w:rsid w:val="00954C6D"/>
    <w:rsid w:val="00976E61"/>
    <w:rsid w:val="009B60BB"/>
    <w:rsid w:val="009D075D"/>
    <w:rsid w:val="00A12A56"/>
    <w:rsid w:val="00A46238"/>
    <w:rsid w:val="00A53F2A"/>
    <w:rsid w:val="00A5784F"/>
    <w:rsid w:val="00A83B73"/>
    <w:rsid w:val="00AA02B2"/>
    <w:rsid w:val="00AD6106"/>
    <w:rsid w:val="00AF68C1"/>
    <w:rsid w:val="00B028A5"/>
    <w:rsid w:val="00B57DC2"/>
    <w:rsid w:val="00B61576"/>
    <w:rsid w:val="00B83885"/>
    <w:rsid w:val="00BD276F"/>
    <w:rsid w:val="00BD49DE"/>
    <w:rsid w:val="00C21A98"/>
    <w:rsid w:val="00C41B29"/>
    <w:rsid w:val="00C4332D"/>
    <w:rsid w:val="00C819B0"/>
    <w:rsid w:val="00CB4703"/>
    <w:rsid w:val="00CC6605"/>
    <w:rsid w:val="00CD263F"/>
    <w:rsid w:val="00CE14F3"/>
    <w:rsid w:val="00CE46DE"/>
    <w:rsid w:val="00D30D4C"/>
    <w:rsid w:val="00D65354"/>
    <w:rsid w:val="00D81C8C"/>
    <w:rsid w:val="00DE5E34"/>
    <w:rsid w:val="00E5455C"/>
    <w:rsid w:val="00E61C5F"/>
    <w:rsid w:val="00F62BAF"/>
    <w:rsid w:val="00F6477B"/>
    <w:rsid w:val="00F96E33"/>
    <w:rsid w:val="00FB4345"/>
    <w:rsid w:val="00FD4697"/>
    <w:rsid w:val="00FD7088"/>
    <w:rsid w:val="00FE5CB5"/>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D074E"/>
  <w15:chartTrackingRefBased/>
  <w15:docId w15:val="{E3AB025B-C5A6-4FE5-B294-6BE1B7F3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C5F"/>
    <w:pPr>
      <w:widowControl w:val="0"/>
    </w:pPr>
    <w:rPr>
      <w:sz w:val="24"/>
      <w:szCs w:val="24"/>
    </w:rPr>
  </w:style>
  <w:style w:type="paragraph" w:styleId="Heading1">
    <w:name w:val="heading 1"/>
    <w:basedOn w:val="Normal"/>
    <w:next w:val="Normal"/>
    <w:qFormat/>
    <w:rsid w:val="00E61C5F"/>
    <w:pPr>
      <w:keepNext/>
      <w:tabs>
        <w:tab w:val="center" w:pos="4680"/>
      </w:tabs>
      <w:outlineLvl w:val="0"/>
    </w:pPr>
    <w:rPr>
      <w:b/>
      <w:bCs/>
      <w:i/>
      <w:iCs/>
    </w:rPr>
  </w:style>
  <w:style w:type="paragraph" w:styleId="Heading2">
    <w:name w:val="heading 2"/>
    <w:basedOn w:val="Normal"/>
    <w:next w:val="Normal"/>
    <w:link w:val="Heading2Char"/>
    <w:qFormat/>
    <w:rsid w:val="00E61C5F"/>
    <w:pPr>
      <w:keepNext/>
      <w:outlineLvl w:val="1"/>
    </w:pPr>
    <w:rPr>
      <w:b/>
      <w:bCs/>
      <w:i/>
      <w:iCs/>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F07"/>
    <w:rPr>
      <w:color w:val="0000FF"/>
      <w:u w:val="single"/>
    </w:rPr>
  </w:style>
  <w:style w:type="character" w:customStyle="1" w:styleId="Heading2Char">
    <w:name w:val="Heading 2 Char"/>
    <w:link w:val="Heading2"/>
    <w:rsid w:val="003342C2"/>
    <w:rPr>
      <w:b/>
      <w:bCs/>
      <w:i/>
      <w:i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791">
      <w:bodyDiv w:val="1"/>
      <w:marLeft w:val="0"/>
      <w:marRight w:val="0"/>
      <w:marTop w:val="0"/>
      <w:marBottom w:val="0"/>
      <w:divBdr>
        <w:top w:val="none" w:sz="0" w:space="0" w:color="auto"/>
        <w:left w:val="none" w:sz="0" w:space="0" w:color="auto"/>
        <w:bottom w:val="none" w:sz="0" w:space="0" w:color="auto"/>
        <w:right w:val="none" w:sz="0" w:space="0" w:color="auto"/>
      </w:divBdr>
    </w:div>
    <w:div w:id="240259352">
      <w:bodyDiv w:val="1"/>
      <w:marLeft w:val="0"/>
      <w:marRight w:val="0"/>
      <w:marTop w:val="0"/>
      <w:marBottom w:val="0"/>
      <w:divBdr>
        <w:top w:val="none" w:sz="0" w:space="0" w:color="auto"/>
        <w:left w:val="none" w:sz="0" w:space="0" w:color="auto"/>
        <w:bottom w:val="none" w:sz="0" w:space="0" w:color="auto"/>
        <w:right w:val="none" w:sz="0" w:space="0" w:color="auto"/>
      </w:divBdr>
    </w:div>
    <w:div w:id="2643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edmount@colorado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11850</CharactersWithSpaces>
  <SharedDoc>false</SharedDoc>
  <HLinks>
    <vt:vector size="6" baseType="variant">
      <vt:variant>
        <vt:i4>524349</vt:i4>
      </vt:variant>
      <vt:variant>
        <vt:i4>0</vt:i4>
      </vt:variant>
      <vt:variant>
        <vt:i4>0</vt:i4>
      </vt:variant>
      <vt:variant>
        <vt:i4>5</vt:i4>
      </vt:variant>
      <vt:variant>
        <vt:lpwstr>mailto:eredmount@coloradocollege.edu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erredmount</dc:creator>
  <cp:keywords/>
  <cp:lastModifiedBy>Esther Redmount</cp:lastModifiedBy>
  <cp:revision>2</cp:revision>
  <cp:lastPrinted>2009-12-14T17:18:00Z</cp:lastPrinted>
  <dcterms:created xsi:type="dcterms:W3CDTF">2023-10-02T13:36:00Z</dcterms:created>
  <dcterms:modified xsi:type="dcterms:W3CDTF">2023-10-02T13:36:00Z</dcterms:modified>
</cp:coreProperties>
</file>